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01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01 мая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 5 пожаров.</w:t>
            </w:r>
            <w:br/>
            <w:r>
              <w:rPr/>
              <w:t xml:space="preserve"> 01.05.2010</w:t>
            </w:r>
            <w:br/>
            <w:r>
              <w:rPr/>
              <w:t xml:space="preserve"> </w:t>
            </w:r>
            <w:br/>
            <w:r>
              <w:rPr/>
              <w:t xml:space="preserve">   Возник.</w:t>
            </w:r>
            <w:br/>
            <w:r>
              <w:rPr/>
              <w:t xml:space="preserve"> </w:t>
            </w:r>
            <w:br/>
            <w:r>
              <w:rPr/>
              <w:t xml:space="preserve"> 04:51</w:t>
            </w:r>
            <w:br/>
            <w:r>
              <w:rPr/>
              <w:t xml:space="preserve"> </w:t>
            </w:r>
            <w:br/>
            <w:r>
              <w:rPr/>
              <w:t xml:space="preserve"> Обнаруж.</w:t>
            </w:r>
            <w:br/>
            <w:r>
              <w:rPr/>
              <w:t xml:space="preserve"> </w:t>
            </w:r>
            <w:br/>
            <w:r>
              <w:rPr/>
              <w:t xml:space="preserve"> 04:53</w:t>
            </w:r>
            <w:br/>
            <w:r>
              <w:rPr/>
              <w:t xml:space="preserve"> </w:t>
            </w:r>
            <w:br/>
            <w:r>
              <w:rPr/>
              <w:t xml:space="preserve"> Сообщ.</w:t>
            </w:r>
            <w:br/>
            <w:r>
              <w:rPr/>
              <w:t xml:space="preserve"> </w:t>
            </w:r>
            <w:br/>
            <w:r>
              <w:rPr/>
              <w:t xml:space="preserve"> 04:55</w:t>
            </w:r>
            <w:br/>
            <w:r>
              <w:rPr/>
              <w:t xml:space="preserve"> </w:t>
            </w:r>
            <w:br/>
            <w:r>
              <w:rPr/>
              <w:t xml:space="preserve"> Приб.</w:t>
            </w:r>
            <w:br/>
            <w:r>
              <w:rPr/>
              <w:t xml:space="preserve"> </w:t>
            </w:r>
            <w:br/>
            <w:r>
              <w:rPr/>
              <w:t xml:space="preserve"> 04:58</w:t>
            </w:r>
            <w:br/>
            <w:r>
              <w:rPr/>
              <w:t xml:space="preserve"> </w:t>
            </w:r>
            <w:br/>
            <w:r>
              <w:rPr/>
              <w:t xml:space="preserve"> Локал.</w:t>
            </w:r>
            <w:br/>
            <w:r>
              <w:rPr/>
              <w:t xml:space="preserve"> </w:t>
            </w:r>
            <w:br/>
            <w:r>
              <w:rPr/>
              <w:t xml:space="preserve"> 05:09</w:t>
            </w:r>
            <w:br/>
            <w:r>
              <w:rPr/>
              <w:t xml:space="preserve"> </w:t>
            </w:r>
            <w:br/>
            <w:r>
              <w:rPr/>
              <w:t xml:space="preserve"> Ликв.</w:t>
            </w:r>
            <w:br/>
            <w:r>
              <w:rPr/>
              <w:t xml:space="preserve"> </w:t>
            </w:r>
            <w:br/>
            <w:r>
              <w:rPr/>
              <w:t xml:space="preserve"> 05:14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Адрес:</w:t>
            </w:r>
            <w:r>
              <w:rPr/>
              <w:t xml:space="preserve"> г. Ижевск, Ленинский район.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Объект:</w:t>
            </w:r>
            <w:r>
              <w:rPr/>
              <w:t xml:space="preserve"> торговый павильон (металлический, утеплённый пенополистеролом, кровля металлическая).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прибытию</w:t>
            </w:r>
            <w:r>
              <w:rPr/>
              <w:t xml:space="preserve"> пожарных шел дым из-под кровли торгового павильона.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Уничтожено:</w:t>
            </w:r>
            <w:r>
              <w:rPr/>
              <w:t xml:space="preserve"> электрооборудование.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Повреждено:</w:t>
            </w:r>
            <w:r>
              <w:rPr/>
              <w:t xml:space="preserve"> стена внутри павильона, обшивка потолка, шкаф-холодильник.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Площадь пожара:</w:t>
            </w:r>
            <w:r>
              <w:rPr/>
              <w:t xml:space="preserve"> 17 кв.м.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Причина:</w:t>
            </w:r>
            <w:r>
              <w:rPr/>
              <w:t xml:space="preserve"> Недостаток конструкции электрооборудования (короткое замыкание в электророзетке).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ориентировочно 40,0 т.руб.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Спасено на сумму:</w:t>
            </w:r>
            <w:r>
              <w:rPr/>
              <w:t xml:space="preserve"> 250,0 т.руб.(холодильное оборудование, павильон, товаро-материальные ценности).</w:t>
            </w:r>
            <w:br/>
            <w:r>
              <w:rPr/>
              <w:t xml:space="preserve"> </w:t>
            </w:r>
            <w:br/>
            <w:r>
              <w:rPr/>
              <w:t xml:space="preserve"> 01.05.2010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Возник.</w:t>
            </w:r>
            <w:br/>
            <w:r>
              <w:rPr/>
              <w:t xml:space="preserve"> </w:t>
            </w:r>
            <w:br/>
            <w:r>
              <w:rPr/>
              <w:t xml:space="preserve"> 14:28</w:t>
            </w:r>
            <w:br/>
            <w:r>
              <w:rPr/>
              <w:t xml:space="preserve"> </w:t>
            </w:r>
            <w:br/>
            <w:r>
              <w:rPr/>
              <w:t xml:space="preserve"> Обнаруж.</w:t>
            </w:r>
            <w:br/>
            <w:r>
              <w:rPr/>
              <w:t xml:space="preserve"> </w:t>
            </w:r>
            <w:br/>
            <w:r>
              <w:rPr/>
              <w:t xml:space="preserve"> 14:35</w:t>
            </w:r>
            <w:br/>
            <w:r>
              <w:rPr/>
              <w:t xml:space="preserve"> </w:t>
            </w:r>
            <w:br/>
            <w:r>
              <w:rPr/>
              <w:t xml:space="preserve"> Сообщ.</w:t>
            </w:r>
            <w:br/>
            <w:r>
              <w:rPr/>
              <w:t xml:space="preserve"> </w:t>
            </w:r>
            <w:br/>
            <w:r>
              <w:rPr/>
              <w:t xml:space="preserve"> 14:36</w:t>
            </w:r>
            <w:br/>
            <w:r>
              <w:rPr/>
              <w:t xml:space="preserve"> </w:t>
            </w:r>
            <w:br/>
            <w:r>
              <w:rPr/>
              <w:t xml:space="preserve"> Приб.</w:t>
            </w:r>
            <w:br/>
            <w:r>
              <w:rPr/>
              <w:t xml:space="preserve"> </w:t>
            </w:r>
            <w:br/>
            <w:r>
              <w:rPr/>
              <w:t xml:space="preserve"> 14:39</w:t>
            </w:r>
            <w:br/>
            <w:r>
              <w:rPr/>
              <w:t xml:space="preserve"> </w:t>
            </w:r>
            <w:br/>
            <w:r>
              <w:rPr/>
              <w:t xml:space="preserve"> Локал.</w:t>
            </w:r>
            <w:br/>
            <w:r>
              <w:rPr/>
              <w:t xml:space="preserve"> </w:t>
            </w:r>
            <w:br/>
            <w:r>
              <w:rPr/>
              <w:t xml:space="preserve"> 15:04</w:t>
            </w:r>
            <w:br/>
            <w:r>
              <w:rPr/>
              <w:t xml:space="preserve"> </w:t>
            </w:r>
            <w:br/>
            <w:r>
              <w:rPr/>
              <w:t xml:space="preserve"> Ликв.</w:t>
            </w:r>
            <w:br/>
            <w:r>
              <w:rPr/>
              <w:t xml:space="preserve"> </w:t>
            </w:r>
            <w:br/>
            <w:r>
              <w:rPr/>
              <w:t xml:space="preserve"> 15:15</w:t>
            </w:r>
            <w:br/>
            <w:r>
              <w:rPr/>
              <w:t xml:space="preserve"> </w:t>
            </w:r>
            <w:br/>
            <w:r>
              <w:rPr/>
              <w:t xml:space="preserve"> Адрес: Можгинский район, с. Поршур.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Объект:</w:t>
            </w:r>
            <w:r>
              <w:rPr/>
              <w:t xml:space="preserve"> дом (одноэтажный, кровля шиферная, с пристроем).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прибытию</w:t>
            </w:r>
            <w:r>
              <w:rPr/>
              <w:t xml:space="preserve"> пожарных горел дом открытым пламенем.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Уничтожено:</w:t>
            </w:r>
            <w:r>
              <w:rPr/>
              <w:t xml:space="preserve"> кровля дома, пристрой к дому (деревянный), 2 хлева (деревянные, кровля односкатная шиферная), кровля бани (деревянная, кровля шиферная).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Повреждено:</w:t>
            </w:r>
            <w:r>
              <w:rPr/>
              <w:t xml:space="preserve"> дом, стены бани.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Площадь пожара:</w:t>
            </w:r>
            <w:r>
              <w:rPr/>
              <w:t xml:space="preserve"> 106 кв.м.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Причина:</w:t>
            </w:r>
            <w:r>
              <w:rPr/>
              <w:t xml:space="preserve"> Неосторожное обращение с огнем неустановленных лиц.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Ущерб:</w:t>
            </w:r>
            <w:r>
              <w:rPr/>
              <w:t xml:space="preserve"> 120,0 т.руб.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Спасено на сумму:</w:t>
            </w:r>
            <w:r>
              <w:rPr/>
              <w:t xml:space="preserve"> 500,0 т.руб.(дом, баня, соседний дом в 5 м).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2021-07-06T15:03:12+04:00</dcterms:created>
  <dcterms:modified xsi:type="dcterms:W3CDTF">2021-07-06T15:03:12+04:00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