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271" w:rsidRPr="00AF73E7" w:rsidRDefault="00E11051" w:rsidP="00E11051">
      <w:pPr>
        <w:spacing w:after="0" w:line="240" w:lineRule="auto"/>
        <w:ind w:left="10490"/>
        <w:jc w:val="right"/>
        <w:rPr>
          <w:rFonts w:ascii="Times New Roman" w:hAnsi="Times New Roman" w:cs="Times New Roman"/>
          <w:sz w:val="28"/>
          <w:szCs w:val="28"/>
        </w:rPr>
      </w:pPr>
      <w:r w:rsidRPr="00AF73E7">
        <w:rPr>
          <w:rFonts w:ascii="Times New Roman" w:hAnsi="Times New Roman" w:cs="Times New Roman"/>
          <w:sz w:val="28"/>
          <w:szCs w:val="28"/>
        </w:rPr>
        <w:t>Приложение</w:t>
      </w:r>
    </w:p>
    <w:p w:rsidR="00CC5202" w:rsidRPr="00AF73E7" w:rsidRDefault="00E11051" w:rsidP="00E11051">
      <w:pPr>
        <w:spacing w:after="0" w:line="240" w:lineRule="auto"/>
        <w:ind w:left="10490"/>
        <w:jc w:val="right"/>
        <w:rPr>
          <w:rFonts w:ascii="Times New Roman" w:hAnsi="Times New Roman" w:cs="Times New Roman"/>
          <w:sz w:val="24"/>
          <w:szCs w:val="24"/>
        </w:rPr>
      </w:pPr>
      <w:r w:rsidRPr="00AF73E7">
        <w:rPr>
          <w:rFonts w:ascii="Times New Roman" w:hAnsi="Times New Roman" w:cs="Times New Roman"/>
          <w:sz w:val="28"/>
          <w:szCs w:val="28"/>
        </w:rPr>
        <w:t xml:space="preserve"> к приказу</w:t>
      </w:r>
      <w:r w:rsidR="000763ED">
        <w:rPr>
          <w:rFonts w:ascii="Times New Roman" w:hAnsi="Times New Roman" w:cs="Times New Roman"/>
          <w:sz w:val="28"/>
          <w:szCs w:val="28"/>
        </w:rPr>
        <w:t xml:space="preserve"> </w:t>
      </w:r>
      <w:r w:rsidRPr="00AF73E7">
        <w:rPr>
          <w:rFonts w:ascii="Times New Roman" w:hAnsi="Times New Roman" w:cs="Times New Roman"/>
          <w:sz w:val="28"/>
          <w:szCs w:val="28"/>
        </w:rPr>
        <w:t>Главного управления</w:t>
      </w:r>
      <w:r w:rsidR="00E43271" w:rsidRPr="00AF73E7">
        <w:rPr>
          <w:rFonts w:ascii="Times New Roman" w:hAnsi="Times New Roman" w:cs="Times New Roman"/>
          <w:sz w:val="28"/>
          <w:szCs w:val="28"/>
        </w:rPr>
        <w:br/>
        <w:t>от</w:t>
      </w:r>
      <w:r w:rsidR="000763ED">
        <w:rPr>
          <w:rFonts w:ascii="Times New Roman" w:hAnsi="Times New Roman" w:cs="Times New Roman"/>
          <w:sz w:val="28"/>
          <w:szCs w:val="28"/>
        </w:rPr>
        <w:t xml:space="preserve"> 31.12.2020 </w:t>
      </w:r>
      <w:r w:rsidR="00E43271" w:rsidRPr="00AF73E7">
        <w:rPr>
          <w:rFonts w:ascii="Times New Roman" w:hAnsi="Times New Roman" w:cs="Times New Roman"/>
          <w:sz w:val="28"/>
          <w:szCs w:val="28"/>
        </w:rPr>
        <w:t xml:space="preserve">№ </w:t>
      </w:r>
      <w:r w:rsidR="000763ED">
        <w:rPr>
          <w:rFonts w:ascii="Times New Roman" w:hAnsi="Times New Roman" w:cs="Times New Roman"/>
          <w:sz w:val="28"/>
          <w:szCs w:val="28"/>
        </w:rPr>
        <w:t>1569</w:t>
      </w:r>
    </w:p>
    <w:p w:rsidR="00E43271" w:rsidRPr="00AF73E7" w:rsidRDefault="00E43271" w:rsidP="00E43271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4"/>
          <w:szCs w:val="24"/>
        </w:rPr>
      </w:pPr>
    </w:p>
    <w:p w:rsidR="00E43271" w:rsidRPr="00AF73E7" w:rsidRDefault="00E43271" w:rsidP="00E432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73E7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E43271" w:rsidRPr="00AF73E7" w:rsidRDefault="00E43271" w:rsidP="00E432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73E7">
        <w:rPr>
          <w:rFonts w:ascii="Times New Roman" w:hAnsi="Times New Roman" w:cs="Times New Roman"/>
          <w:b/>
          <w:sz w:val="28"/>
          <w:szCs w:val="28"/>
        </w:rPr>
        <w:t xml:space="preserve">противодействия коррупции в Главном управлении МЧС России по Удмуртской Республике </w:t>
      </w:r>
      <w:r w:rsidR="007460A6" w:rsidRPr="00AF73E7">
        <w:rPr>
          <w:rFonts w:ascii="Times New Roman" w:hAnsi="Times New Roman" w:cs="Times New Roman"/>
          <w:b/>
          <w:sz w:val="28"/>
          <w:szCs w:val="28"/>
        </w:rPr>
        <w:br/>
      </w:r>
      <w:r w:rsidRPr="00AF73E7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E11051" w:rsidRPr="00AF73E7">
        <w:rPr>
          <w:rFonts w:ascii="Times New Roman" w:hAnsi="Times New Roman" w:cs="Times New Roman"/>
          <w:b/>
          <w:sz w:val="28"/>
          <w:szCs w:val="28"/>
        </w:rPr>
        <w:t>2021</w:t>
      </w:r>
      <w:r w:rsidRPr="00AF73E7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43271" w:rsidRPr="00AF73E7" w:rsidRDefault="00E43271" w:rsidP="00E432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7239D" w:rsidRPr="00AF73E7" w:rsidRDefault="00B7239D" w:rsidP="00E432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992" w:type="dxa"/>
        <w:tblLayout w:type="fixed"/>
        <w:tblLook w:val="04A0"/>
      </w:tblPr>
      <w:tblGrid>
        <w:gridCol w:w="674"/>
        <w:gridCol w:w="6624"/>
        <w:gridCol w:w="2308"/>
        <w:gridCol w:w="1842"/>
        <w:gridCol w:w="3544"/>
      </w:tblGrid>
      <w:tr w:rsidR="00E43271" w:rsidRPr="00AF73E7" w:rsidTr="00AF73E7">
        <w:trPr>
          <w:tblHeader/>
        </w:trPr>
        <w:tc>
          <w:tcPr>
            <w:tcW w:w="674" w:type="dxa"/>
          </w:tcPr>
          <w:p w:rsidR="00E43271" w:rsidRPr="00AF73E7" w:rsidRDefault="00E43271" w:rsidP="00E4327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624" w:type="dxa"/>
          </w:tcPr>
          <w:p w:rsidR="00E43271" w:rsidRPr="00AF73E7" w:rsidRDefault="00E43271" w:rsidP="00E4327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Мероприятия</w:t>
            </w:r>
          </w:p>
        </w:tc>
        <w:tc>
          <w:tcPr>
            <w:tcW w:w="2308" w:type="dxa"/>
          </w:tcPr>
          <w:p w:rsidR="00E43271" w:rsidRPr="00AF73E7" w:rsidRDefault="00E43271" w:rsidP="00E4327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Ответственные </w:t>
            </w:r>
            <w:r w:rsidR="005C71DB" w:rsidRPr="00AF73E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исполнители</w:t>
            </w:r>
          </w:p>
        </w:tc>
        <w:tc>
          <w:tcPr>
            <w:tcW w:w="1842" w:type="dxa"/>
          </w:tcPr>
          <w:p w:rsidR="00737173" w:rsidRPr="00AF73E7" w:rsidRDefault="00E43271" w:rsidP="00E4327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 xml:space="preserve">Срок исполнения </w:t>
            </w:r>
          </w:p>
          <w:p w:rsidR="00E43271" w:rsidRPr="00AF73E7" w:rsidRDefault="00915842" w:rsidP="009158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  <w:r w:rsidR="00E43271" w:rsidRPr="00AF73E7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3544" w:type="dxa"/>
          </w:tcPr>
          <w:p w:rsidR="00E43271" w:rsidRPr="00AF73E7" w:rsidRDefault="00E43271" w:rsidP="00E4327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 xml:space="preserve">Ожидаемый </w:t>
            </w:r>
            <w:r w:rsidR="005C71DB" w:rsidRPr="00AF73E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результат</w:t>
            </w:r>
          </w:p>
        </w:tc>
      </w:tr>
      <w:tr w:rsidR="00E43271" w:rsidRPr="00AF73E7" w:rsidTr="00AF73E7">
        <w:trPr>
          <w:tblHeader/>
        </w:trPr>
        <w:tc>
          <w:tcPr>
            <w:tcW w:w="674" w:type="dxa"/>
          </w:tcPr>
          <w:p w:rsidR="00E43271" w:rsidRPr="00AF73E7" w:rsidRDefault="002C40F5" w:rsidP="00E4327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624" w:type="dxa"/>
          </w:tcPr>
          <w:p w:rsidR="00E43271" w:rsidRPr="00AF73E7" w:rsidRDefault="002C40F5" w:rsidP="00E4327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308" w:type="dxa"/>
          </w:tcPr>
          <w:p w:rsidR="00E43271" w:rsidRPr="00AF73E7" w:rsidRDefault="002C40F5" w:rsidP="00E4327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42" w:type="dxa"/>
          </w:tcPr>
          <w:p w:rsidR="00E43271" w:rsidRPr="00AF73E7" w:rsidRDefault="002C40F5" w:rsidP="00E4327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544" w:type="dxa"/>
          </w:tcPr>
          <w:p w:rsidR="00E43271" w:rsidRPr="00AF73E7" w:rsidRDefault="002C40F5" w:rsidP="00E4327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2C40F5" w:rsidRPr="00AF73E7" w:rsidTr="00AF73E7">
        <w:tc>
          <w:tcPr>
            <w:tcW w:w="674" w:type="dxa"/>
          </w:tcPr>
          <w:p w:rsidR="002C40F5" w:rsidRPr="00AF73E7" w:rsidRDefault="002C40F5" w:rsidP="002C40F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18" w:type="dxa"/>
            <w:gridSpan w:val="4"/>
          </w:tcPr>
          <w:p w:rsidR="002C40F5" w:rsidRPr="00AF73E7" w:rsidRDefault="002C40F5" w:rsidP="00B7239D">
            <w:pPr>
              <w:pStyle w:val="3"/>
              <w:shd w:val="clear" w:color="auto" w:fill="auto"/>
              <w:spacing w:before="0" w:line="302" w:lineRule="exact"/>
              <w:rPr>
                <w:sz w:val="26"/>
                <w:szCs w:val="26"/>
              </w:rPr>
            </w:pPr>
            <w:r w:rsidRPr="00AF73E7">
              <w:rPr>
                <w:rStyle w:val="1"/>
                <w:sz w:val="26"/>
                <w:szCs w:val="26"/>
              </w:rPr>
              <w:t xml:space="preserve">Повышение эффективности механизмов урегулирования конфликта интересов, обеспечение </w:t>
            </w:r>
            <w:r w:rsidR="00737173" w:rsidRPr="00AF73E7">
              <w:rPr>
                <w:rStyle w:val="1"/>
                <w:sz w:val="26"/>
                <w:szCs w:val="26"/>
              </w:rPr>
              <w:t xml:space="preserve">соблюдения </w:t>
            </w:r>
            <w:r w:rsidR="00B7239D" w:rsidRPr="00AF73E7">
              <w:rPr>
                <w:rStyle w:val="1"/>
                <w:sz w:val="26"/>
                <w:szCs w:val="26"/>
              </w:rPr>
              <w:br/>
            </w:r>
            <w:r w:rsidR="00737173" w:rsidRPr="00AF73E7">
              <w:rPr>
                <w:rStyle w:val="1"/>
                <w:sz w:val="26"/>
                <w:szCs w:val="26"/>
              </w:rPr>
              <w:t>должност</w:t>
            </w:r>
            <w:r w:rsidRPr="00AF73E7">
              <w:rPr>
                <w:rStyle w:val="1"/>
                <w:sz w:val="26"/>
                <w:szCs w:val="26"/>
              </w:rPr>
              <w:t>ными лицами МЧС России ограничений, запретов и принципов служебного поведения в свя</w:t>
            </w:r>
            <w:r w:rsidR="00737173" w:rsidRPr="00AF73E7">
              <w:rPr>
                <w:rStyle w:val="1"/>
                <w:sz w:val="26"/>
                <w:szCs w:val="26"/>
              </w:rPr>
              <w:t xml:space="preserve">зи с исполнением </w:t>
            </w:r>
            <w:r w:rsidR="00B7239D" w:rsidRPr="00AF73E7">
              <w:rPr>
                <w:rStyle w:val="1"/>
                <w:sz w:val="26"/>
                <w:szCs w:val="26"/>
              </w:rPr>
              <w:br/>
            </w:r>
            <w:r w:rsidR="00737173" w:rsidRPr="00AF73E7">
              <w:rPr>
                <w:rStyle w:val="1"/>
                <w:sz w:val="26"/>
                <w:szCs w:val="26"/>
              </w:rPr>
              <w:t xml:space="preserve">ими 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t>должностных обязанностей, а также ответственности за их нарушение</w:t>
            </w:r>
          </w:p>
        </w:tc>
      </w:tr>
      <w:tr w:rsidR="002C40F5" w:rsidRPr="00AF73E7" w:rsidTr="00AF73E7">
        <w:tc>
          <w:tcPr>
            <w:tcW w:w="674" w:type="dxa"/>
          </w:tcPr>
          <w:p w:rsidR="002C40F5" w:rsidRPr="00AF73E7" w:rsidRDefault="002C40F5" w:rsidP="002C40F5">
            <w:pPr>
              <w:pStyle w:val="a4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24" w:type="dxa"/>
          </w:tcPr>
          <w:p w:rsidR="002C40F5" w:rsidRPr="00AF73E7" w:rsidRDefault="00737173" w:rsidP="008F4F4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 xml:space="preserve">Обеспечение действенного функционирования комиссий 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br/>
              <w:t>по соблюдению требований к служебному поведению феде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ральных государственных служащих и урегулированию конфликта интересов (соответствующ</w:t>
            </w:r>
            <w:r w:rsidR="008F4F46" w:rsidRPr="00AF73E7">
              <w:rPr>
                <w:rStyle w:val="1"/>
                <w:rFonts w:eastAsiaTheme="minorHAnsi"/>
                <w:sz w:val="26"/>
                <w:szCs w:val="26"/>
              </w:rPr>
              <w:t>ей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t xml:space="preserve"> аттестационн</w:t>
            </w:r>
            <w:r w:rsidR="008F4F46" w:rsidRPr="00AF73E7">
              <w:rPr>
                <w:rStyle w:val="1"/>
                <w:rFonts w:eastAsiaTheme="minorHAnsi"/>
                <w:sz w:val="26"/>
                <w:szCs w:val="26"/>
              </w:rPr>
              <w:t>ой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t xml:space="preserve"> комисси</w:t>
            </w:r>
            <w:r w:rsidR="008F4F46" w:rsidRPr="00AF73E7">
              <w:rPr>
                <w:rStyle w:val="1"/>
                <w:rFonts w:eastAsiaTheme="minorHAnsi"/>
                <w:sz w:val="26"/>
                <w:szCs w:val="26"/>
              </w:rPr>
              <w:t>и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t xml:space="preserve">) в Главном управлении МЧС России по Удмуртской Республике </w:t>
            </w:r>
          </w:p>
        </w:tc>
        <w:tc>
          <w:tcPr>
            <w:tcW w:w="2308" w:type="dxa"/>
          </w:tcPr>
          <w:p w:rsidR="002C40F5" w:rsidRPr="00AF73E7" w:rsidRDefault="00737173" w:rsidP="00E4327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 xml:space="preserve">ОК, ВРи ПО, </w:t>
            </w:r>
          </w:p>
          <w:p w:rsidR="00737173" w:rsidRPr="00AF73E7" w:rsidRDefault="00737173" w:rsidP="008F4F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 xml:space="preserve">ГС по вопросам противодействия коррупции </w:t>
            </w:r>
            <w:r w:rsidR="00E32885" w:rsidRPr="00AF73E7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</w:tc>
        <w:tc>
          <w:tcPr>
            <w:tcW w:w="1842" w:type="dxa"/>
          </w:tcPr>
          <w:p w:rsidR="002C40F5" w:rsidRPr="00AF73E7" w:rsidRDefault="00737173" w:rsidP="00E4327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3544" w:type="dxa"/>
          </w:tcPr>
          <w:p w:rsidR="002C40F5" w:rsidRPr="00AF73E7" w:rsidRDefault="00737173" w:rsidP="00654E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 xml:space="preserve">рассмотрение </w:t>
            </w:r>
            <w:r w:rsidR="00654EEF" w:rsidRPr="00AF73E7">
              <w:rPr>
                <w:rStyle w:val="1"/>
                <w:rFonts w:eastAsiaTheme="minorHAnsi"/>
                <w:sz w:val="26"/>
                <w:szCs w:val="26"/>
              </w:rPr>
              <w:br/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t xml:space="preserve">и выработка предложений по итогам рассмотрения вопросов, входящих в компетенцию </w:t>
            </w:r>
            <w:r w:rsidR="00E32885" w:rsidRPr="00AF73E7">
              <w:rPr>
                <w:rStyle w:val="1"/>
                <w:rFonts w:eastAsiaTheme="minorHAnsi"/>
                <w:sz w:val="26"/>
                <w:szCs w:val="26"/>
              </w:rPr>
              <w:br/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t>комис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сий</w:t>
            </w:r>
          </w:p>
        </w:tc>
      </w:tr>
      <w:tr w:rsidR="00737173" w:rsidRPr="00AF73E7" w:rsidTr="00AF73E7">
        <w:tc>
          <w:tcPr>
            <w:tcW w:w="674" w:type="dxa"/>
          </w:tcPr>
          <w:p w:rsidR="00737173" w:rsidRPr="00AF73E7" w:rsidRDefault="00737173" w:rsidP="002C40F5">
            <w:pPr>
              <w:pStyle w:val="a4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24" w:type="dxa"/>
          </w:tcPr>
          <w:p w:rsidR="00737173" w:rsidRPr="00AF73E7" w:rsidRDefault="006153D2" w:rsidP="006153D2">
            <w:pPr>
              <w:jc w:val="both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 xml:space="preserve">Проведение комплекса организационных, разъяснительных и ных мер по соблюдению ограничений, запретов и по исполнению обязанностей, установленных в целях противодействия коррупции, федеральными государственными служащими Главного управления МЧС России по Удмуртской Республике </w:t>
            </w:r>
          </w:p>
        </w:tc>
        <w:tc>
          <w:tcPr>
            <w:tcW w:w="2308" w:type="dxa"/>
          </w:tcPr>
          <w:p w:rsidR="00B7239D" w:rsidRPr="00AF73E7" w:rsidRDefault="00B7239D" w:rsidP="00B723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 xml:space="preserve">ОК, ВР и ПО, </w:t>
            </w:r>
          </w:p>
          <w:p w:rsidR="00737173" w:rsidRPr="00AF73E7" w:rsidRDefault="00B7239D" w:rsidP="00B723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ГС по вопросам противодействия коррупции</w:t>
            </w:r>
            <w:r w:rsidR="00A47A58" w:rsidRPr="00AF73E7">
              <w:rPr>
                <w:rFonts w:ascii="Times New Roman" w:hAnsi="Times New Roman" w:cs="Times New Roman"/>
                <w:sz w:val="26"/>
                <w:szCs w:val="26"/>
              </w:rPr>
              <w:t>, структурные подразделения</w:t>
            </w:r>
          </w:p>
        </w:tc>
        <w:tc>
          <w:tcPr>
            <w:tcW w:w="1842" w:type="dxa"/>
          </w:tcPr>
          <w:p w:rsidR="00737173" w:rsidRPr="00AF73E7" w:rsidRDefault="003F6F98" w:rsidP="00E4327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3544" w:type="dxa"/>
          </w:tcPr>
          <w:p w:rsidR="00737173" w:rsidRPr="00AF73E7" w:rsidRDefault="003F6F98" w:rsidP="00654EEF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 xml:space="preserve">обеспечение эффективной работы </w:t>
            </w:r>
            <w:r w:rsidR="00654EEF" w:rsidRPr="00AF73E7">
              <w:rPr>
                <w:rStyle w:val="1"/>
                <w:rFonts w:eastAsiaTheme="minorHAnsi"/>
                <w:sz w:val="26"/>
                <w:szCs w:val="26"/>
              </w:rPr>
              <w:br/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t>по профи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лактике коррупцион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ных и иных правонару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шений</w:t>
            </w:r>
          </w:p>
        </w:tc>
      </w:tr>
      <w:tr w:rsidR="006F1937" w:rsidRPr="00AF73E7" w:rsidTr="00AF73E7">
        <w:trPr>
          <w:trHeight w:val="341"/>
        </w:trPr>
        <w:tc>
          <w:tcPr>
            <w:tcW w:w="674" w:type="dxa"/>
          </w:tcPr>
          <w:p w:rsidR="006F1937" w:rsidRPr="00AF73E7" w:rsidRDefault="006F1937" w:rsidP="002C40F5">
            <w:pPr>
              <w:pStyle w:val="a4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24" w:type="dxa"/>
          </w:tcPr>
          <w:p w:rsidR="004958C6" w:rsidRPr="00AF73E7" w:rsidRDefault="006F1937" w:rsidP="000D28CF">
            <w:pPr>
              <w:jc w:val="both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>Организация проведения в порядке, предусмотренном нор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 xml:space="preserve">мативными правовыми актами Российской 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lastRenderedPageBreak/>
              <w:t>Федерации, про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верок по случаям несоблюдения должностными лицами Главного управления МЧС России по Удмуртской Республике ограничений, запретов и неисполнения ими обязанностей, установленных в целях противодействия кор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рупции, применение к указанным должностным лицам, не исполняющим требования законодательства Российской Федерации в области противодействия коррупции, соответ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ствующих мер ответственности</w:t>
            </w:r>
          </w:p>
        </w:tc>
        <w:tc>
          <w:tcPr>
            <w:tcW w:w="2308" w:type="dxa"/>
          </w:tcPr>
          <w:p w:rsidR="006F1937" w:rsidRPr="00AF73E7" w:rsidRDefault="006F1937" w:rsidP="006F19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ОК, ВРи ПО, </w:t>
            </w:r>
          </w:p>
          <w:p w:rsidR="006F1937" w:rsidRPr="00AF73E7" w:rsidRDefault="006F1937" w:rsidP="000D28CF">
            <w:pPr>
              <w:jc w:val="center"/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 xml:space="preserve">ГС по вопросам </w:t>
            </w:r>
            <w:r w:rsidRPr="00AF73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противодействия коррупции </w:t>
            </w:r>
          </w:p>
        </w:tc>
        <w:tc>
          <w:tcPr>
            <w:tcW w:w="1842" w:type="dxa"/>
          </w:tcPr>
          <w:p w:rsidR="006F1937" w:rsidRPr="00AF73E7" w:rsidRDefault="006F1937" w:rsidP="00E43271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lastRenderedPageBreak/>
              <w:t>постоянно</w:t>
            </w:r>
          </w:p>
        </w:tc>
        <w:tc>
          <w:tcPr>
            <w:tcW w:w="3544" w:type="dxa"/>
          </w:tcPr>
          <w:p w:rsidR="006F1937" w:rsidRPr="00AF73E7" w:rsidRDefault="006F1937" w:rsidP="00654EEF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 xml:space="preserve">профилактика несоблюдения должностными лицами 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lastRenderedPageBreak/>
              <w:t>ограниче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 xml:space="preserve">ний, запретов, </w:t>
            </w:r>
            <w:r w:rsidR="00654EEF" w:rsidRPr="00AF73E7">
              <w:rPr>
                <w:rStyle w:val="1"/>
                <w:rFonts w:eastAsiaTheme="minorHAnsi"/>
                <w:sz w:val="26"/>
                <w:szCs w:val="26"/>
              </w:rPr>
              <w:br/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t>и невы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полнения обязанностей, установленных в целях противодействия коррупции</w:t>
            </w:r>
          </w:p>
        </w:tc>
      </w:tr>
      <w:tr w:rsidR="004958C6" w:rsidRPr="00AF73E7" w:rsidTr="00AF73E7">
        <w:trPr>
          <w:trHeight w:val="341"/>
        </w:trPr>
        <w:tc>
          <w:tcPr>
            <w:tcW w:w="674" w:type="dxa"/>
          </w:tcPr>
          <w:p w:rsidR="004958C6" w:rsidRPr="00AF73E7" w:rsidRDefault="004958C6" w:rsidP="002C40F5">
            <w:pPr>
              <w:pStyle w:val="a4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24" w:type="dxa"/>
          </w:tcPr>
          <w:p w:rsidR="004958C6" w:rsidRPr="00AF73E7" w:rsidRDefault="004958C6" w:rsidP="005B10AB">
            <w:pPr>
              <w:jc w:val="both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 xml:space="preserve">Осуществление мер по предотвращению </w:t>
            </w:r>
            <w:r w:rsidR="00654EEF" w:rsidRPr="00AF73E7">
              <w:rPr>
                <w:rStyle w:val="1"/>
                <w:rFonts w:eastAsiaTheme="minorHAnsi"/>
                <w:sz w:val="26"/>
                <w:szCs w:val="26"/>
              </w:rPr>
              <w:br/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t xml:space="preserve">и урегулированию конфликта интересов, одной из сторон которого являются должностные лица Главного управления МЧС России по Удмуртской Республике, </w:t>
            </w:r>
            <w:r w:rsidR="00654EEF" w:rsidRPr="00AF73E7">
              <w:rPr>
                <w:rStyle w:val="1"/>
                <w:rFonts w:eastAsiaTheme="minorHAnsi"/>
                <w:sz w:val="26"/>
                <w:szCs w:val="26"/>
              </w:rPr>
              <w:br/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t>а также применение соот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ветствующих мер ответственности, предусмотренных зако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нодательством Российской Федерации</w:t>
            </w:r>
          </w:p>
        </w:tc>
        <w:tc>
          <w:tcPr>
            <w:tcW w:w="2308" w:type="dxa"/>
          </w:tcPr>
          <w:p w:rsidR="004958C6" w:rsidRPr="00AF73E7" w:rsidRDefault="004958C6" w:rsidP="004958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 xml:space="preserve">ОК, ВР и ПО, </w:t>
            </w:r>
          </w:p>
          <w:p w:rsidR="004958C6" w:rsidRPr="00AF73E7" w:rsidRDefault="004958C6" w:rsidP="005B10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ГС по вопросам противодействия коррупции</w:t>
            </w:r>
            <w:r w:rsidR="00BF7302" w:rsidRPr="00AF73E7">
              <w:rPr>
                <w:rFonts w:ascii="Times New Roman" w:hAnsi="Times New Roman" w:cs="Times New Roman"/>
                <w:sz w:val="26"/>
                <w:szCs w:val="26"/>
              </w:rPr>
              <w:t>, должностные лица Главного управления</w:t>
            </w:r>
          </w:p>
        </w:tc>
        <w:tc>
          <w:tcPr>
            <w:tcW w:w="1842" w:type="dxa"/>
          </w:tcPr>
          <w:p w:rsidR="004958C6" w:rsidRPr="00AF73E7" w:rsidRDefault="004958C6" w:rsidP="00E43271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>постоянно</w:t>
            </w:r>
          </w:p>
        </w:tc>
        <w:tc>
          <w:tcPr>
            <w:tcW w:w="3544" w:type="dxa"/>
          </w:tcPr>
          <w:p w:rsidR="004958C6" w:rsidRPr="00AF73E7" w:rsidRDefault="004958C6" w:rsidP="00654EEF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 xml:space="preserve">предотвращение </w:t>
            </w:r>
            <w:r w:rsidR="00B30573" w:rsidRPr="00AF73E7">
              <w:rPr>
                <w:rStyle w:val="1"/>
                <w:rFonts w:eastAsiaTheme="minorHAnsi"/>
                <w:sz w:val="26"/>
                <w:szCs w:val="26"/>
              </w:rPr>
              <w:br/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t>и уре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гулирование конфликта интересов</w:t>
            </w:r>
          </w:p>
        </w:tc>
      </w:tr>
      <w:tr w:rsidR="004958C6" w:rsidRPr="00AF73E7" w:rsidTr="00AF73E7">
        <w:trPr>
          <w:trHeight w:val="341"/>
        </w:trPr>
        <w:tc>
          <w:tcPr>
            <w:tcW w:w="674" w:type="dxa"/>
          </w:tcPr>
          <w:p w:rsidR="004958C6" w:rsidRPr="00AF73E7" w:rsidRDefault="004958C6" w:rsidP="002C40F5">
            <w:pPr>
              <w:pStyle w:val="a4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24" w:type="dxa"/>
          </w:tcPr>
          <w:p w:rsidR="004958C6" w:rsidRPr="00AF73E7" w:rsidRDefault="004958C6" w:rsidP="00654EEF">
            <w:pPr>
              <w:jc w:val="both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 xml:space="preserve">Организация доведения до должностных лиц Главного управления МЧС России по Удмуртской Республике положений законодательства Российской Федерации </w:t>
            </w:r>
            <w:r w:rsidR="00654EEF" w:rsidRPr="00AF73E7">
              <w:rPr>
                <w:rStyle w:val="1"/>
                <w:rFonts w:eastAsiaTheme="minorHAnsi"/>
                <w:sz w:val="26"/>
                <w:szCs w:val="26"/>
              </w:rPr>
              <w:br/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t>о про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тиводействии коррупции, нормативных правовых, методи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 xml:space="preserve">ческих и иных документов по соблюдению должностными лицами ограничений, запретов </w:t>
            </w:r>
            <w:r w:rsidR="00654EEF" w:rsidRPr="00AF73E7">
              <w:rPr>
                <w:rStyle w:val="1"/>
                <w:rFonts w:eastAsiaTheme="minorHAnsi"/>
                <w:sz w:val="26"/>
                <w:szCs w:val="26"/>
              </w:rPr>
              <w:br/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t>и исполнению обязанностей, установленных законодательством Россий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ской Федерации, в целях противодействия коррупции</w:t>
            </w:r>
          </w:p>
        </w:tc>
        <w:tc>
          <w:tcPr>
            <w:tcW w:w="2308" w:type="dxa"/>
          </w:tcPr>
          <w:p w:rsidR="00D7486E" w:rsidRPr="00AF73E7" w:rsidRDefault="00D7486E" w:rsidP="00D748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 xml:space="preserve">ОК, ВР и ПО, </w:t>
            </w:r>
          </w:p>
          <w:p w:rsidR="004958C6" w:rsidRPr="00AF73E7" w:rsidRDefault="00D7486E" w:rsidP="00D748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 xml:space="preserve">ГС по вопросам противодействия коррупции, </w:t>
            </w:r>
            <w:r w:rsidR="00654EEF" w:rsidRPr="00AF73E7">
              <w:rPr>
                <w:rFonts w:ascii="Times New Roman" w:hAnsi="Times New Roman" w:cs="Times New Roman"/>
                <w:sz w:val="26"/>
                <w:szCs w:val="26"/>
              </w:rPr>
              <w:t>структурные подразделения</w:t>
            </w:r>
          </w:p>
        </w:tc>
        <w:tc>
          <w:tcPr>
            <w:tcW w:w="1842" w:type="dxa"/>
          </w:tcPr>
          <w:p w:rsidR="004958C6" w:rsidRPr="00AF73E7" w:rsidRDefault="004958C6" w:rsidP="00E43271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 xml:space="preserve">по планам </w:t>
            </w:r>
            <w:r w:rsidR="00B30573" w:rsidRPr="00AF73E7">
              <w:rPr>
                <w:rStyle w:val="1"/>
                <w:rFonts w:eastAsiaTheme="minorHAnsi"/>
                <w:sz w:val="26"/>
                <w:szCs w:val="26"/>
              </w:rPr>
              <w:br/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t xml:space="preserve">служебной </w:t>
            </w:r>
            <w:r w:rsidR="00B30573" w:rsidRPr="00AF73E7">
              <w:rPr>
                <w:rStyle w:val="1"/>
                <w:rFonts w:eastAsiaTheme="minorHAnsi"/>
                <w:sz w:val="26"/>
                <w:szCs w:val="26"/>
              </w:rPr>
              <w:br/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t>подготовки</w:t>
            </w:r>
          </w:p>
        </w:tc>
        <w:tc>
          <w:tcPr>
            <w:tcW w:w="3544" w:type="dxa"/>
          </w:tcPr>
          <w:p w:rsidR="004958C6" w:rsidRPr="00AF73E7" w:rsidRDefault="004958C6" w:rsidP="00654EEF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 xml:space="preserve">соблюдение запретов </w:t>
            </w:r>
            <w:r w:rsidR="00654EEF" w:rsidRPr="00AF73E7">
              <w:rPr>
                <w:rStyle w:val="1"/>
                <w:rFonts w:eastAsiaTheme="minorHAnsi"/>
                <w:sz w:val="26"/>
                <w:szCs w:val="26"/>
              </w:rPr>
              <w:br/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t xml:space="preserve">и ограничений должностными лицами, </w:t>
            </w:r>
            <w:r w:rsidR="00D7486E" w:rsidRPr="00AF73E7">
              <w:rPr>
                <w:rStyle w:val="1"/>
                <w:rFonts w:eastAsiaTheme="minorHAnsi"/>
                <w:sz w:val="26"/>
                <w:szCs w:val="26"/>
              </w:rPr>
              <w:br/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t>доведе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ние до них информа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ции о видах ответ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ственности за совер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шение коррупционных правонарушений</w:t>
            </w:r>
          </w:p>
        </w:tc>
      </w:tr>
      <w:tr w:rsidR="00D7486E" w:rsidRPr="00AF73E7" w:rsidTr="00AF73E7">
        <w:trPr>
          <w:trHeight w:val="341"/>
        </w:trPr>
        <w:tc>
          <w:tcPr>
            <w:tcW w:w="674" w:type="dxa"/>
          </w:tcPr>
          <w:p w:rsidR="00D7486E" w:rsidRPr="00AF73E7" w:rsidRDefault="00D7486E" w:rsidP="002C40F5">
            <w:pPr>
              <w:pStyle w:val="a4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24" w:type="dxa"/>
          </w:tcPr>
          <w:p w:rsidR="00D7486E" w:rsidRPr="00AF73E7" w:rsidRDefault="00D7486E" w:rsidP="00654EEF">
            <w:pPr>
              <w:jc w:val="both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>Обеспечение в централизованном порядке прохождения по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 xml:space="preserve">вышения квалификации должностными лицами </w:t>
            </w:r>
            <w:r w:rsidR="00250150" w:rsidRPr="00AF73E7">
              <w:rPr>
                <w:rStyle w:val="1"/>
                <w:rFonts w:eastAsiaTheme="minorHAnsi"/>
                <w:sz w:val="26"/>
                <w:szCs w:val="26"/>
              </w:rPr>
              <w:t>Главного управления МЧС России по Удмуртской Республике</w:t>
            </w:r>
            <w:r w:rsidR="00654EEF" w:rsidRPr="00AF73E7">
              <w:rPr>
                <w:rStyle w:val="1"/>
                <w:rFonts w:eastAsiaTheme="minorHAnsi"/>
                <w:sz w:val="26"/>
                <w:szCs w:val="26"/>
              </w:rPr>
              <w:t>,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t xml:space="preserve"> в должностные обязанности которых входит участие в работе по противодействию коррупции в системе МЧС России</w:t>
            </w:r>
          </w:p>
        </w:tc>
        <w:tc>
          <w:tcPr>
            <w:tcW w:w="2308" w:type="dxa"/>
          </w:tcPr>
          <w:p w:rsidR="00250150" w:rsidRPr="00AF73E7" w:rsidRDefault="00D7486E" w:rsidP="00D748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ОК, ВР и ПО,</w:t>
            </w:r>
          </w:p>
          <w:p w:rsidR="00D7486E" w:rsidRPr="00AF73E7" w:rsidRDefault="00250150" w:rsidP="00D748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ФЭО,</w:t>
            </w:r>
          </w:p>
          <w:p w:rsidR="00D7486E" w:rsidRPr="00AF73E7" w:rsidRDefault="00D7486E" w:rsidP="00654E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 xml:space="preserve">ГС по вопросам противодействия коррупции </w:t>
            </w:r>
          </w:p>
        </w:tc>
        <w:tc>
          <w:tcPr>
            <w:tcW w:w="1842" w:type="dxa"/>
          </w:tcPr>
          <w:p w:rsidR="00D7486E" w:rsidRPr="00AF73E7" w:rsidRDefault="00D7486E" w:rsidP="00E43271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>постоянно</w:t>
            </w:r>
          </w:p>
        </w:tc>
        <w:tc>
          <w:tcPr>
            <w:tcW w:w="3544" w:type="dxa"/>
          </w:tcPr>
          <w:p w:rsidR="00D7486E" w:rsidRPr="00AF73E7" w:rsidRDefault="00D7486E" w:rsidP="00654EEF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 xml:space="preserve">повышение уровня профессионального образования и качества выполнения должностных обязанностей должностными лицами </w:t>
            </w:r>
          </w:p>
        </w:tc>
      </w:tr>
      <w:tr w:rsidR="00FA0200" w:rsidRPr="00AF73E7" w:rsidTr="00AF73E7">
        <w:trPr>
          <w:trHeight w:val="341"/>
        </w:trPr>
        <w:tc>
          <w:tcPr>
            <w:tcW w:w="674" w:type="dxa"/>
          </w:tcPr>
          <w:p w:rsidR="00FA0200" w:rsidRPr="00AF73E7" w:rsidRDefault="00FA0200" w:rsidP="002C40F5">
            <w:pPr>
              <w:pStyle w:val="a4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24" w:type="dxa"/>
          </w:tcPr>
          <w:p w:rsidR="00FA0200" w:rsidRPr="00AF73E7" w:rsidRDefault="00FA0200" w:rsidP="00FA0200">
            <w:pPr>
              <w:autoSpaceDE w:val="0"/>
              <w:autoSpaceDN w:val="0"/>
              <w:adjustRightInd w:val="0"/>
              <w:jc w:val="both"/>
              <w:rPr>
                <w:rStyle w:val="1"/>
                <w:rFonts w:eastAsiaTheme="minorHAnsi"/>
                <w:color w:val="auto"/>
                <w:spacing w:val="0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разъяснения порядка заполнения </w:t>
            </w:r>
            <w:r w:rsidRPr="00AF73E7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и представления федеральными государственными гражданскими служащими справок о доходах, расходах, об имуществе и обязательствах имущественного характера, а также справок о доходах, расходах, </w:t>
            </w:r>
            <w:r w:rsidRPr="00AF73E7">
              <w:rPr>
                <w:rFonts w:ascii="Times New Roman" w:hAnsi="Times New Roman" w:cs="Times New Roman"/>
                <w:sz w:val="26"/>
                <w:szCs w:val="26"/>
              </w:rPr>
              <w:br/>
              <w:t>об имуществе и обязательствах имущественного характера их супруг (супругов) и несовершеннолетних детей</w:t>
            </w:r>
          </w:p>
        </w:tc>
        <w:tc>
          <w:tcPr>
            <w:tcW w:w="2308" w:type="dxa"/>
          </w:tcPr>
          <w:p w:rsidR="00FA0200" w:rsidRPr="00AF73E7" w:rsidRDefault="00FA0200" w:rsidP="002A00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ОК, ВР и ПО,</w:t>
            </w:r>
          </w:p>
          <w:p w:rsidR="00FA0200" w:rsidRPr="00AF73E7" w:rsidRDefault="00FA0200" w:rsidP="002A00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ГС по вопросам противодействия коррупции,</w:t>
            </w:r>
          </w:p>
          <w:p w:rsidR="00FA0200" w:rsidRPr="00AF73E7" w:rsidRDefault="00FA0200" w:rsidP="002A00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структурные подразделения</w:t>
            </w:r>
          </w:p>
        </w:tc>
        <w:tc>
          <w:tcPr>
            <w:tcW w:w="1842" w:type="dxa"/>
          </w:tcPr>
          <w:p w:rsidR="00FA0200" w:rsidRPr="00AF73E7" w:rsidRDefault="00FA0200" w:rsidP="002A00A0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>постоянно</w:t>
            </w:r>
          </w:p>
        </w:tc>
        <w:tc>
          <w:tcPr>
            <w:tcW w:w="3544" w:type="dxa"/>
          </w:tcPr>
          <w:p w:rsidR="00FA0200" w:rsidRPr="00AF73E7" w:rsidRDefault="00FA0200" w:rsidP="002A00A0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 xml:space="preserve">соблюдение должностными лицами законодательства 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br/>
              <w:t xml:space="preserve">о противодействии коррупции </w:t>
            </w:r>
          </w:p>
        </w:tc>
      </w:tr>
      <w:tr w:rsidR="00FA0200" w:rsidRPr="00AF73E7" w:rsidTr="00AF73E7">
        <w:trPr>
          <w:trHeight w:val="341"/>
        </w:trPr>
        <w:tc>
          <w:tcPr>
            <w:tcW w:w="674" w:type="dxa"/>
          </w:tcPr>
          <w:p w:rsidR="00FA0200" w:rsidRPr="00AF73E7" w:rsidRDefault="00FA0200" w:rsidP="002C40F5">
            <w:pPr>
              <w:pStyle w:val="a4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24" w:type="dxa"/>
          </w:tcPr>
          <w:p w:rsidR="00FA0200" w:rsidRPr="00AF73E7" w:rsidRDefault="00FA0200" w:rsidP="00615C7F">
            <w:pPr>
              <w:jc w:val="both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>Организация приема справок о доходах, расходах, об иму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ществе и обязательствах имущественного характера, пред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 xml:space="preserve">ставляемых должностными лицами Главного управления МЧС России по Удмуртской Республике 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br/>
              <w:t>за отчет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ный период и в качестве кандидатов для назначения на должности, осуществление контроля своевременности представления</w:t>
            </w:r>
          </w:p>
        </w:tc>
        <w:tc>
          <w:tcPr>
            <w:tcW w:w="2308" w:type="dxa"/>
          </w:tcPr>
          <w:p w:rsidR="00FA0200" w:rsidRPr="00AF73E7" w:rsidRDefault="00FA0200" w:rsidP="00D748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ОК, ВР и ПО</w:t>
            </w:r>
          </w:p>
          <w:p w:rsidR="00FA0200" w:rsidRPr="00AF73E7" w:rsidRDefault="00FA0200" w:rsidP="00D748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FA0200" w:rsidRPr="00AF73E7" w:rsidRDefault="00FA0200" w:rsidP="00FD7992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 xml:space="preserve">в порядке 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br/>
              <w:t>и сроки, устан</w:t>
            </w:r>
            <w:r w:rsidR="00FD7992" w:rsidRPr="00AF73E7">
              <w:rPr>
                <w:rStyle w:val="1"/>
                <w:rFonts w:eastAsiaTheme="minorHAnsi"/>
                <w:sz w:val="26"/>
                <w:szCs w:val="26"/>
              </w:rPr>
              <w:t>овлен.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t>законод</w:t>
            </w:r>
            <w:r w:rsidR="00FD7992" w:rsidRPr="00AF73E7">
              <w:rPr>
                <w:rStyle w:val="1"/>
                <w:rFonts w:eastAsiaTheme="minorHAnsi"/>
                <w:sz w:val="26"/>
                <w:szCs w:val="26"/>
              </w:rPr>
              <w:t>-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t xml:space="preserve">вом Российской Федерации </w:t>
            </w:r>
          </w:p>
        </w:tc>
        <w:tc>
          <w:tcPr>
            <w:tcW w:w="3544" w:type="dxa"/>
          </w:tcPr>
          <w:p w:rsidR="00FA0200" w:rsidRPr="00AF73E7" w:rsidRDefault="00FA0200" w:rsidP="00E43271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>прием справок о дохо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дах, расходах, об иму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 xml:space="preserve">ществе 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br/>
              <w:t>и обязатель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ствах имущественного характера</w:t>
            </w:r>
          </w:p>
        </w:tc>
      </w:tr>
      <w:tr w:rsidR="00FA0200" w:rsidRPr="00AF73E7" w:rsidTr="00AF73E7">
        <w:trPr>
          <w:trHeight w:val="341"/>
        </w:trPr>
        <w:tc>
          <w:tcPr>
            <w:tcW w:w="674" w:type="dxa"/>
          </w:tcPr>
          <w:p w:rsidR="00FA0200" w:rsidRPr="00AF73E7" w:rsidRDefault="00FA0200" w:rsidP="002C40F5">
            <w:pPr>
              <w:pStyle w:val="a4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24" w:type="dxa"/>
          </w:tcPr>
          <w:p w:rsidR="00FA0200" w:rsidRPr="00AF73E7" w:rsidRDefault="00FA0200" w:rsidP="00B33E44">
            <w:pPr>
              <w:jc w:val="both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 xml:space="preserve">Анализ сведений о доходах, расходах, об имуществе 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br/>
              <w:t>и обя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 xml:space="preserve">зательствах имущественного характера, представленных должностными лицами Главного управления МЧС России по Удмуртской Республике </w:t>
            </w:r>
          </w:p>
        </w:tc>
        <w:tc>
          <w:tcPr>
            <w:tcW w:w="2308" w:type="dxa"/>
          </w:tcPr>
          <w:p w:rsidR="00FA0200" w:rsidRPr="00AF73E7" w:rsidRDefault="00FA0200" w:rsidP="008E19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ОК, ВР и ПО</w:t>
            </w:r>
          </w:p>
          <w:p w:rsidR="00FA0200" w:rsidRPr="00AF73E7" w:rsidRDefault="00FA0200" w:rsidP="00495E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FA0200" w:rsidRPr="00AF73E7" w:rsidRDefault="00FA0200" w:rsidP="00E43271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>ежегодно</w:t>
            </w:r>
          </w:p>
        </w:tc>
        <w:tc>
          <w:tcPr>
            <w:tcW w:w="3544" w:type="dxa"/>
          </w:tcPr>
          <w:p w:rsidR="00FA0200" w:rsidRPr="00AF73E7" w:rsidRDefault="00FA0200" w:rsidP="00E43271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>проведение анализа сведений о доходах, расходах, об имуще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стве и обязательствах имущественного характера</w:t>
            </w:r>
          </w:p>
        </w:tc>
      </w:tr>
      <w:tr w:rsidR="00FD7992" w:rsidRPr="00AF73E7" w:rsidTr="00AF73E7">
        <w:trPr>
          <w:trHeight w:val="341"/>
        </w:trPr>
        <w:tc>
          <w:tcPr>
            <w:tcW w:w="674" w:type="dxa"/>
          </w:tcPr>
          <w:p w:rsidR="00FD7992" w:rsidRPr="00AF73E7" w:rsidRDefault="00FD7992" w:rsidP="002C40F5">
            <w:pPr>
              <w:pStyle w:val="a4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24" w:type="dxa"/>
          </w:tcPr>
          <w:p w:rsidR="00FD7992" w:rsidRPr="00AF73E7" w:rsidRDefault="00FD7992" w:rsidP="00FD79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DA0796" w:rsidRPr="00AF73E7">
              <w:rPr>
                <w:rFonts w:ascii="Times New Roman" w:hAnsi="Times New Roman" w:cs="Times New Roman"/>
                <w:sz w:val="26"/>
                <w:szCs w:val="26"/>
              </w:rPr>
              <w:t>рганизация</w:t>
            </w: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 xml:space="preserve"> сбор</w:t>
            </w:r>
            <w:r w:rsidR="00DA0796" w:rsidRPr="00AF73E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 xml:space="preserve"> сведений об адресах сайтов и (или) страниц сайтов в информационно-телекоммуникационной сети </w:t>
            </w:r>
            <w:r w:rsidR="00740D6B" w:rsidRPr="00AF73E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Интернет</w:t>
            </w:r>
            <w:r w:rsidR="00740D6B" w:rsidRPr="00AF73E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, на которых федеральные государственные гражданские служащие размещали общедоступную информацию, а также данные, позволяющие их идентифицировать</w:t>
            </w:r>
          </w:p>
          <w:p w:rsidR="00FD7992" w:rsidRPr="00AF73E7" w:rsidRDefault="00FD7992" w:rsidP="00B33E44">
            <w:pPr>
              <w:jc w:val="both"/>
              <w:rPr>
                <w:rStyle w:val="1"/>
                <w:rFonts w:eastAsiaTheme="minorHAnsi"/>
                <w:sz w:val="26"/>
                <w:szCs w:val="26"/>
              </w:rPr>
            </w:pPr>
          </w:p>
        </w:tc>
        <w:tc>
          <w:tcPr>
            <w:tcW w:w="2308" w:type="dxa"/>
          </w:tcPr>
          <w:p w:rsidR="008F70B4" w:rsidRPr="00AF73E7" w:rsidRDefault="008F70B4" w:rsidP="008F70B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ОК, ВР и ПО</w:t>
            </w:r>
          </w:p>
          <w:p w:rsidR="00FD7992" w:rsidRPr="00AF73E7" w:rsidRDefault="00FD7992" w:rsidP="008E19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FD7992" w:rsidRPr="00AF73E7" w:rsidRDefault="008F70B4" w:rsidP="00E43271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>до 01 апреля 2021 года</w:t>
            </w:r>
          </w:p>
        </w:tc>
        <w:tc>
          <w:tcPr>
            <w:tcW w:w="3544" w:type="dxa"/>
          </w:tcPr>
          <w:p w:rsidR="00FD7992" w:rsidRPr="00AF73E7" w:rsidRDefault="008F70B4" w:rsidP="008F70B4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 xml:space="preserve">соблюдение должностными лицами требований 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br/>
              <w:t>к служебному поведению</w:t>
            </w:r>
          </w:p>
        </w:tc>
      </w:tr>
      <w:tr w:rsidR="00FA0200" w:rsidRPr="00AF73E7" w:rsidTr="00AF73E7">
        <w:trPr>
          <w:trHeight w:val="2597"/>
        </w:trPr>
        <w:tc>
          <w:tcPr>
            <w:tcW w:w="674" w:type="dxa"/>
          </w:tcPr>
          <w:p w:rsidR="00FA0200" w:rsidRPr="00AF73E7" w:rsidRDefault="00FA0200" w:rsidP="002C40F5">
            <w:pPr>
              <w:pStyle w:val="a4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24" w:type="dxa"/>
          </w:tcPr>
          <w:p w:rsidR="00FA0200" w:rsidRPr="00AF73E7" w:rsidRDefault="00FA0200" w:rsidP="00B001A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принятия мер по повышению эффективности кадровой работы в части, касающейся ведения личных дел федеральных государственных служащих, в том числе контроля за актуализацией сведений, содержащихся в анкетах, представляемых </w:t>
            </w:r>
            <w:r w:rsidRPr="00AF73E7">
              <w:rPr>
                <w:rFonts w:ascii="Times New Roman" w:hAnsi="Times New Roman" w:cs="Times New Roman"/>
                <w:sz w:val="26"/>
                <w:szCs w:val="26"/>
              </w:rPr>
              <w:br/>
              <w:t>в Главное управление МЧС России по Удмуртской Республике при поступлении на государственную службу, об их родственниках и свойственниках в целях выявления возможного конфликта интересов</w:t>
            </w:r>
          </w:p>
        </w:tc>
        <w:tc>
          <w:tcPr>
            <w:tcW w:w="2308" w:type="dxa"/>
          </w:tcPr>
          <w:p w:rsidR="00FA0200" w:rsidRPr="00AF73E7" w:rsidRDefault="00FA0200" w:rsidP="008F4F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 xml:space="preserve">ОК, ВР и ПО, </w:t>
            </w:r>
          </w:p>
          <w:p w:rsidR="00FA0200" w:rsidRPr="00AF73E7" w:rsidRDefault="00FA0200" w:rsidP="008F4F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ГС по вопросам противодействия коррупции</w:t>
            </w:r>
          </w:p>
          <w:p w:rsidR="00FA0200" w:rsidRPr="00AF73E7" w:rsidRDefault="00FA0200" w:rsidP="008F4F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FA0200" w:rsidRPr="00AF73E7" w:rsidRDefault="00FA0200" w:rsidP="008F4F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>ежегодно</w:t>
            </w:r>
          </w:p>
        </w:tc>
        <w:tc>
          <w:tcPr>
            <w:tcW w:w="3544" w:type="dxa"/>
          </w:tcPr>
          <w:p w:rsidR="00FA0200" w:rsidRPr="00AF73E7" w:rsidRDefault="00FA0200" w:rsidP="008F4F46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>выявление и предупреждение фактов конфликта интересов, актуализация личных дел</w:t>
            </w:r>
          </w:p>
        </w:tc>
      </w:tr>
      <w:tr w:rsidR="00FA0200" w:rsidRPr="00AF73E7" w:rsidTr="00AF73E7">
        <w:trPr>
          <w:trHeight w:val="2026"/>
        </w:trPr>
        <w:tc>
          <w:tcPr>
            <w:tcW w:w="674" w:type="dxa"/>
          </w:tcPr>
          <w:p w:rsidR="00FA0200" w:rsidRPr="00AF73E7" w:rsidRDefault="00FA0200" w:rsidP="002C40F5">
            <w:pPr>
              <w:pStyle w:val="a4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24" w:type="dxa"/>
          </w:tcPr>
          <w:p w:rsidR="00FA0200" w:rsidRPr="00AF73E7" w:rsidRDefault="00FA0200" w:rsidP="00340B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Обеспечение реализации федеральными государственными гражданскими служащимиобязанности по уведомлению начальника Главного управления, органов прокуратуры Российской Федерации и иных федеральных государственных органов обо всех случаях обращения к ним каких-либо лиц в целях склонения их к совершению коррупционных и иных правонарушений</w:t>
            </w:r>
          </w:p>
        </w:tc>
        <w:tc>
          <w:tcPr>
            <w:tcW w:w="2308" w:type="dxa"/>
          </w:tcPr>
          <w:p w:rsidR="00FA0200" w:rsidRPr="00AF73E7" w:rsidRDefault="00FA0200" w:rsidP="002A00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ОК, ВР и ПО,</w:t>
            </w:r>
          </w:p>
          <w:p w:rsidR="00FA0200" w:rsidRPr="00AF73E7" w:rsidRDefault="00FA0200" w:rsidP="002A00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ГС по вопросам противодействия коррупции,</w:t>
            </w:r>
          </w:p>
          <w:p w:rsidR="00FA0200" w:rsidRPr="00AF73E7" w:rsidRDefault="00FA0200" w:rsidP="002A00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структурные подразделения</w:t>
            </w:r>
          </w:p>
        </w:tc>
        <w:tc>
          <w:tcPr>
            <w:tcW w:w="1842" w:type="dxa"/>
          </w:tcPr>
          <w:p w:rsidR="00FA0200" w:rsidRPr="00AF73E7" w:rsidRDefault="00FA0200" w:rsidP="002A00A0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>постоянно</w:t>
            </w:r>
          </w:p>
        </w:tc>
        <w:tc>
          <w:tcPr>
            <w:tcW w:w="3544" w:type="dxa"/>
          </w:tcPr>
          <w:p w:rsidR="00FA0200" w:rsidRPr="00AF73E7" w:rsidRDefault="00FA0200" w:rsidP="00340BBB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 xml:space="preserve">соблюдение должностными лицами законодательства 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br/>
              <w:t xml:space="preserve">о противодействии коррупции </w:t>
            </w:r>
          </w:p>
        </w:tc>
      </w:tr>
      <w:tr w:rsidR="00FA0200" w:rsidRPr="00AF73E7" w:rsidTr="00AF73E7">
        <w:trPr>
          <w:trHeight w:val="2026"/>
        </w:trPr>
        <w:tc>
          <w:tcPr>
            <w:tcW w:w="674" w:type="dxa"/>
          </w:tcPr>
          <w:p w:rsidR="00FA0200" w:rsidRPr="00AF73E7" w:rsidRDefault="00FA0200" w:rsidP="002C40F5">
            <w:pPr>
              <w:pStyle w:val="a4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24" w:type="dxa"/>
          </w:tcPr>
          <w:p w:rsidR="00FA0200" w:rsidRPr="00AF73E7" w:rsidRDefault="00FA0200" w:rsidP="00340B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Обеспечение реализации федеральными государственными гражданскими служащими обязанности по уведомлению начальника Главного управления о намерении выполнять иную оплачиваемую работу</w:t>
            </w:r>
          </w:p>
        </w:tc>
        <w:tc>
          <w:tcPr>
            <w:tcW w:w="2308" w:type="dxa"/>
          </w:tcPr>
          <w:p w:rsidR="00FA0200" w:rsidRPr="00AF73E7" w:rsidRDefault="00FA0200" w:rsidP="002A00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ОК, ВР и ПО,</w:t>
            </w:r>
          </w:p>
          <w:p w:rsidR="00FA0200" w:rsidRPr="00AF73E7" w:rsidRDefault="00FA0200" w:rsidP="002A00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ГС по вопросам противодействия коррупции,</w:t>
            </w:r>
          </w:p>
          <w:p w:rsidR="00FA0200" w:rsidRPr="00AF73E7" w:rsidRDefault="00FA0200" w:rsidP="002A00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структурные подразделения</w:t>
            </w:r>
          </w:p>
        </w:tc>
        <w:tc>
          <w:tcPr>
            <w:tcW w:w="1842" w:type="dxa"/>
          </w:tcPr>
          <w:p w:rsidR="00FA0200" w:rsidRPr="00AF73E7" w:rsidRDefault="00FA0200" w:rsidP="002A00A0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>постоянно</w:t>
            </w:r>
          </w:p>
        </w:tc>
        <w:tc>
          <w:tcPr>
            <w:tcW w:w="3544" w:type="dxa"/>
          </w:tcPr>
          <w:p w:rsidR="00FA0200" w:rsidRPr="00AF73E7" w:rsidRDefault="00FA0200" w:rsidP="002A00A0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 xml:space="preserve">соблюдение должностными лицами законодательства 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br/>
              <w:t xml:space="preserve">о противодействии коррупции </w:t>
            </w:r>
          </w:p>
        </w:tc>
      </w:tr>
      <w:tr w:rsidR="00FA0200" w:rsidRPr="00AF73E7" w:rsidTr="00AF73E7">
        <w:trPr>
          <w:trHeight w:val="2026"/>
        </w:trPr>
        <w:tc>
          <w:tcPr>
            <w:tcW w:w="674" w:type="dxa"/>
          </w:tcPr>
          <w:p w:rsidR="00FA0200" w:rsidRPr="00AF73E7" w:rsidRDefault="00FA0200" w:rsidP="002C40F5">
            <w:pPr>
              <w:pStyle w:val="a4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24" w:type="dxa"/>
          </w:tcPr>
          <w:p w:rsidR="00FA0200" w:rsidRPr="00AF73E7" w:rsidRDefault="00FA0200" w:rsidP="00340B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реализации федеральными государственными гражданскими служащимиобязанности по уведомлению начальника Главного управления о возникновении конфликта интересов </w:t>
            </w:r>
            <w:r w:rsidRPr="00AF73E7">
              <w:rPr>
                <w:rFonts w:ascii="Times New Roman" w:hAnsi="Times New Roman" w:cs="Times New Roman"/>
                <w:sz w:val="26"/>
                <w:szCs w:val="26"/>
              </w:rPr>
              <w:br/>
              <w:t>или о возможности его возникновения</w:t>
            </w:r>
          </w:p>
        </w:tc>
        <w:tc>
          <w:tcPr>
            <w:tcW w:w="2308" w:type="dxa"/>
          </w:tcPr>
          <w:p w:rsidR="00FA0200" w:rsidRPr="00AF73E7" w:rsidRDefault="00FA0200" w:rsidP="002A00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ОК, ВР и ПО,</w:t>
            </w:r>
          </w:p>
          <w:p w:rsidR="00FA0200" w:rsidRPr="00AF73E7" w:rsidRDefault="00FA0200" w:rsidP="002A00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ГС по вопросам противодействия коррупции,</w:t>
            </w:r>
          </w:p>
          <w:p w:rsidR="00FA0200" w:rsidRPr="00AF73E7" w:rsidRDefault="00FA0200" w:rsidP="002A00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структурные подразделения</w:t>
            </w:r>
          </w:p>
        </w:tc>
        <w:tc>
          <w:tcPr>
            <w:tcW w:w="1842" w:type="dxa"/>
          </w:tcPr>
          <w:p w:rsidR="00FA0200" w:rsidRPr="00AF73E7" w:rsidRDefault="00FA0200" w:rsidP="002A00A0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>постоянно</w:t>
            </w:r>
          </w:p>
        </w:tc>
        <w:tc>
          <w:tcPr>
            <w:tcW w:w="3544" w:type="dxa"/>
          </w:tcPr>
          <w:p w:rsidR="00FA0200" w:rsidRPr="00AF73E7" w:rsidRDefault="00FA0200" w:rsidP="002A00A0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 xml:space="preserve">соблюдение должностными лицами законодательства 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br/>
              <w:t xml:space="preserve">о противодействии коррупции </w:t>
            </w:r>
          </w:p>
        </w:tc>
      </w:tr>
      <w:tr w:rsidR="00FA0200" w:rsidRPr="00AF73E7" w:rsidTr="00AF73E7">
        <w:trPr>
          <w:trHeight w:val="2026"/>
        </w:trPr>
        <w:tc>
          <w:tcPr>
            <w:tcW w:w="674" w:type="dxa"/>
          </w:tcPr>
          <w:p w:rsidR="00FA0200" w:rsidRPr="00AF73E7" w:rsidRDefault="00FA0200" w:rsidP="002C40F5">
            <w:pPr>
              <w:pStyle w:val="a4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24" w:type="dxa"/>
          </w:tcPr>
          <w:p w:rsidR="00FA0200" w:rsidRPr="00AF73E7" w:rsidRDefault="00FA0200" w:rsidP="008801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Обеспечение реализации</w:t>
            </w:r>
            <w:hyperlink r:id="rId7" w:history="1">
              <w:r w:rsidRPr="00AF73E7">
                <w:rPr>
                  <w:rFonts w:ascii="Times New Roman" w:hAnsi="Times New Roman" w:cs="Times New Roman"/>
                  <w:sz w:val="26"/>
                  <w:szCs w:val="26"/>
                </w:rPr>
                <w:t>постановления</w:t>
              </w:r>
            </w:hyperlink>
            <w:r w:rsidRPr="00AF73E7">
              <w:rPr>
                <w:rFonts w:ascii="Times New Roman" w:hAnsi="Times New Roman" w:cs="Times New Roman"/>
                <w:sz w:val="26"/>
                <w:szCs w:val="26"/>
              </w:rPr>
              <w:t xml:space="preserve"> Правительства Российской Федерации от 5 марта 2018 года№ 228 </w:t>
            </w:r>
            <w:r w:rsidRPr="00AF73E7">
              <w:rPr>
                <w:rFonts w:ascii="Times New Roman" w:hAnsi="Times New Roman" w:cs="Times New Roman"/>
                <w:sz w:val="26"/>
                <w:szCs w:val="26"/>
              </w:rPr>
              <w:br/>
              <w:t>«О реестре лиц, уволенных в связи с утратой доверия»</w:t>
            </w:r>
          </w:p>
          <w:p w:rsidR="00FA0200" w:rsidRPr="00AF73E7" w:rsidRDefault="00FA0200" w:rsidP="00340B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8" w:type="dxa"/>
          </w:tcPr>
          <w:p w:rsidR="00FA0200" w:rsidRPr="00AF73E7" w:rsidRDefault="00FA0200" w:rsidP="002A00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ОК, ВР и ПО,</w:t>
            </w:r>
          </w:p>
          <w:p w:rsidR="00FA0200" w:rsidRPr="00AF73E7" w:rsidRDefault="00FA0200" w:rsidP="002A00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ГС по вопросам противодействия коррупции,</w:t>
            </w:r>
          </w:p>
          <w:p w:rsidR="00FA0200" w:rsidRPr="00AF73E7" w:rsidRDefault="00FA0200" w:rsidP="002A00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структурные подразделения</w:t>
            </w:r>
          </w:p>
        </w:tc>
        <w:tc>
          <w:tcPr>
            <w:tcW w:w="1842" w:type="dxa"/>
          </w:tcPr>
          <w:p w:rsidR="00FA0200" w:rsidRPr="00AF73E7" w:rsidRDefault="00FA0200" w:rsidP="002A00A0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>постоянно</w:t>
            </w:r>
          </w:p>
        </w:tc>
        <w:tc>
          <w:tcPr>
            <w:tcW w:w="3544" w:type="dxa"/>
          </w:tcPr>
          <w:p w:rsidR="00FA0200" w:rsidRPr="00AF73E7" w:rsidRDefault="00FA0200" w:rsidP="002A00A0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 xml:space="preserve">соблюдение должностными лицами законодательства 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br/>
              <w:t xml:space="preserve">о противодействии коррупции </w:t>
            </w:r>
          </w:p>
        </w:tc>
      </w:tr>
      <w:tr w:rsidR="00FA0200" w:rsidRPr="00AF73E7" w:rsidTr="00AF73E7">
        <w:trPr>
          <w:trHeight w:val="341"/>
        </w:trPr>
        <w:tc>
          <w:tcPr>
            <w:tcW w:w="674" w:type="dxa"/>
          </w:tcPr>
          <w:p w:rsidR="00FA0200" w:rsidRPr="00AF73E7" w:rsidRDefault="00FA0200" w:rsidP="008E197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18" w:type="dxa"/>
            <w:gridSpan w:val="4"/>
          </w:tcPr>
          <w:p w:rsidR="00FA0200" w:rsidRPr="00AF73E7" w:rsidRDefault="00FA0200" w:rsidP="008D1584">
            <w:pPr>
              <w:pStyle w:val="3"/>
              <w:shd w:val="clear" w:color="auto" w:fill="auto"/>
              <w:spacing w:before="0" w:line="240" w:lineRule="auto"/>
              <w:rPr>
                <w:rStyle w:val="1"/>
                <w:color w:val="auto"/>
                <w:sz w:val="26"/>
                <w:szCs w:val="26"/>
              </w:rPr>
            </w:pPr>
            <w:r w:rsidRPr="00AF73E7">
              <w:rPr>
                <w:rStyle w:val="1"/>
                <w:sz w:val="26"/>
                <w:szCs w:val="26"/>
              </w:rPr>
              <w:t xml:space="preserve">Выявление и систематизация причин и условий проявления коррупции в деятельности </w:t>
            </w:r>
            <w:r w:rsidRPr="00AF73E7">
              <w:rPr>
                <w:rStyle w:val="1"/>
                <w:sz w:val="26"/>
                <w:szCs w:val="26"/>
              </w:rPr>
              <w:br/>
              <w:t>Главного управления МЧС России по Удмуртской Республике, мониторинг коррупционных рисков и их устранение</w:t>
            </w:r>
          </w:p>
        </w:tc>
      </w:tr>
      <w:tr w:rsidR="00FA0200" w:rsidRPr="00AF73E7" w:rsidTr="00AF73E7">
        <w:trPr>
          <w:trHeight w:val="341"/>
        </w:trPr>
        <w:tc>
          <w:tcPr>
            <w:tcW w:w="674" w:type="dxa"/>
          </w:tcPr>
          <w:p w:rsidR="00FA0200" w:rsidRPr="00AF73E7" w:rsidRDefault="00FA0200" w:rsidP="002C40F5">
            <w:pPr>
              <w:pStyle w:val="a4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24" w:type="dxa"/>
          </w:tcPr>
          <w:p w:rsidR="00FA0200" w:rsidRPr="00AF73E7" w:rsidRDefault="00FA0200" w:rsidP="00064DF7">
            <w:pPr>
              <w:jc w:val="both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>Организация на постоянной основе проведения работы по оценке коррупционных рисков, возникающих при реализа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 xml:space="preserve">ции Главным управлением МЧС России по 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lastRenderedPageBreak/>
              <w:t>Удмуртской Республике своих полномочий, подготовка предложений по уточнению перечня должностей в системе МЧС России, замещение которых связано с коррупционными рисками</w:t>
            </w:r>
          </w:p>
        </w:tc>
        <w:tc>
          <w:tcPr>
            <w:tcW w:w="2308" w:type="dxa"/>
          </w:tcPr>
          <w:p w:rsidR="00FA0200" w:rsidRPr="00AF73E7" w:rsidRDefault="00FA0200" w:rsidP="009816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ОК, ВР и ПО</w:t>
            </w:r>
          </w:p>
          <w:p w:rsidR="00FA0200" w:rsidRPr="00AF73E7" w:rsidRDefault="00FA0200" w:rsidP="009816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FA0200" w:rsidRPr="00AF73E7" w:rsidRDefault="00FA0200" w:rsidP="00E43271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>постоянно</w:t>
            </w:r>
          </w:p>
        </w:tc>
        <w:tc>
          <w:tcPr>
            <w:tcW w:w="3544" w:type="dxa"/>
          </w:tcPr>
          <w:p w:rsidR="00FA0200" w:rsidRPr="00AF73E7" w:rsidRDefault="00FA0200" w:rsidP="00E43271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>выявление коррупци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онных рисков, коррек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тировка перечня долж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ностей</w:t>
            </w:r>
          </w:p>
        </w:tc>
      </w:tr>
      <w:tr w:rsidR="00FA0200" w:rsidRPr="00AF73E7" w:rsidTr="00AF73E7">
        <w:trPr>
          <w:trHeight w:val="341"/>
        </w:trPr>
        <w:tc>
          <w:tcPr>
            <w:tcW w:w="674" w:type="dxa"/>
          </w:tcPr>
          <w:p w:rsidR="00FA0200" w:rsidRPr="00AF73E7" w:rsidRDefault="00FA0200" w:rsidP="002C40F5">
            <w:pPr>
              <w:pStyle w:val="a4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24" w:type="dxa"/>
          </w:tcPr>
          <w:p w:rsidR="00FA0200" w:rsidRPr="00AF73E7" w:rsidRDefault="00FA0200" w:rsidP="00064DF7">
            <w:pPr>
              <w:jc w:val="both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>Обеспечение эффективного взаимодействия с правоохрани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тельными органами и иными государственными органами по вопросам организации работы по противодействию кор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 xml:space="preserve">рупции в Главном управлении МЧС России по Удмуртской Республике </w:t>
            </w:r>
          </w:p>
        </w:tc>
        <w:tc>
          <w:tcPr>
            <w:tcW w:w="2308" w:type="dxa"/>
          </w:tcPr>
          <w:p w:rsidR="00FA0200" w:rsidRPr="00AF73E7" w:rsidRDefault="00FA0200" w:rsidP="009816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ОК, ВР и ПО,</w:t>
            </w:r>
          </w:p>
          <w:p w:rsidR="00FA0200" w:rsidRPr="00AF73E7" w:rsidRDefault="00FA0200" w:rsidP="009816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ГС по вопросам противодействия коррупции,</w:t>
            </w:r>
          </w:p>
          <w:p w:rsidR="00FA0200" w:rsidRPr="00AF73E7" w:rsidRDefault="00FA0200" w:rsidP="009816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структурные подразделения</w:t>
            </w:r>
          </w:p>
        </w:tc>
        <w:tc>
          <w:tcPr>
            <w:tcW w:w="1842" w:type="dxa"/>
          </w:tcPr>
          <w:p w:rsidR="00FA0200" w:rsidRPr="00AF73E7" w:rsidRDefault="00FA0200" w:rsidP="00E43271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>постоянно</w:t>
            </w:r>
          </w:p>
        </w:tc>
        <w:tc>
          <w:tcPr>
            <w:tcW w:w="3544" w:type="dxa"/>
          </w:tcPr>
          <w:p w:rsidR="00FA0200" w:rsidRPr="00AF73E7" w:rsidRDefault="00FA0200" w:rsidP="00981690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 xml:space="preserve">обмен информацией 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br/>
              <w:t>по вопросам противодействия кор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рупции</w:t>
            </w:r>
          </w:p>
        </w:tc>
      </w:tr>
      <w:tr w:rsidR="00FA0200" w:rsidRPr="00AF73E7" w:rsidTr="00AF73E7">
        <w:trPr>
          <w:trHeight w:val="341"/>
        </w:trPr>
        <w:tc>
          <w:tcPr>
            <w:tcW w:w="674" w:type="dxa"/>
          </w:tcPr>
          <w:p w:rsidR="00FA0200" w:rsidRPr="00AF73E7" w:rsidRDefault="00FA0200" w:rsidP="002C40F5">
            <w:pPr>
              <w:pStyle w:val="a4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24" w:type="dxa"/>
          </w:tcPr>
          <w:p w:rsidR="00FA0200" w:rsidRPr="00AF73E7" w:rsidRDefault="00FA0200" w:rsidP="00BA50B1">
            <w:pPr>
              <w:jc w:val="both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 xml:space="preserve">Внедрение в деятельность Главного управления 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br/>
              <w:t xml:space="preserve">МЧС России по Удмуртской Республике инновационных технологий государственного управления 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br/>
              <w:t>и администрирования</w:t>
            </w:r>
          </w:p>
        </w:tc>
        <w:tc>
          <w:tcPr>
            <w:tcW w:w="2308" w:type="dxa"/>
          </w:tcPr>
          <w:p w:rsidR="00FA0200" w:rsidRPr="00AF73E7" w:rsidRDefault="00FA0200" w:rsidP="005062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Руководство ГУ, структурные подразделения</w:t>
            </w:r>
            <w:r w:rsidRPr="00AF73E7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(в соответствии </w:t>
            </w:r>
            <w:r w:rsidRPr="00AF73E7">
              <w:rPr>
                <w:rFonts w:ascii="Times New Roman" w:hAnsi="Times New Roman" w:cs="Times New Roman"/>
                <w:sz w:val="26"/>
                <w:szCs w:val="26"/>
              </w:rPr>
              <w:br/>
              <w:t>с компетенцией)</w:t>
            </w:r>
          </w:p>
        </w:tc>
        <w:tc>
          <w:tcPr>
            <w:tcW w:w="1842" w:type="dxa"/>
          </w:tcPr>
          <w:p w:rsidR="00FA0200" w:rsidRPr="00AF73E7" w:rsidRDefault="00FA0200" w:rsidP="00E43271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>постоянно</w:t>
            </w:r>
          </w:p>
        </w:tc>
        <w:tc>
          <w:tcPr>
            <w:tcW w:w="3544" w:type="dxa"/>
          </w:tcPr>
          <w:p w:rsidR="00FA0200" w:rsidRPr="00AF73E7" w:rsidRDefault="00FA0200" w:rsidP="00981690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>повышение эффективности администрирования</w:t>
            </w:r>
          </w:p>
        </w:tc>
      </w:tr>
      <w:tr w:rsidR="00FA0200" w:rsidRPr="00AF73E7" w:rsidTr="00AF73E7">
        <w:trPr>
          <w:trHeight w:val="341"/>
        </w:trPr>
        <w:tc>
          <w:tcPr>
            <w:tcW w:w="674" w:type="dxa"/>
          </w:tcPr>
          <w:p w:rsidR="00FA0200" w:rsidRPr="00AF73E7" w:rsidRDefault="00FA0200" w:rsidP="002C40F5">
            <w:pPr>
              <w:pStyle w:val="a4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24" w:type="dxa"/>
          </w:tcPr>
          <w:p w:rsidR="00FA0200" w:rsidRPr="00AF73E7" w:rsidRDefault="00FA0200" w:rsidP="00981690">
            <w:pPr>
              <w:jc w:val="both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 xml:space="preserve">Внедрение и обеспечение межведомственного </w:t>
            </w:r>
            <w:r w:rsidRPr="00AF73E7">
              <w:rPr>
                <w:rFonts w:ascii="Times New Roman" w:hAnsi="Times New Roman" w:cs="Times New Roman"/>
                <w:sz w:val="26"/>
                <w:szCs w:val="26"/>
              </w:rPr>
              <w:br/>
              <w:t>и межуровневого электронного взаимодействия в рамках исполнения государственных функций и предоставления государствен</w:t>
            </w:r>
            <w:r w:rsidRPr="00AF73E7">
              <w:rPr>
                <w:rFonts w:ascii="Times New Roman" w:hAnsi="Times New Roman" w:cs="Times New Roman"/>
                <w:sz w:val="26"/>
                <w:szCs w:val="26"/>
              </w:rPr>
              <w:softHyphen/>
              <w:t>ных услуг</w:t>
            </w:r>
          </w:p>
        </w:tc>
        <w:tc>
          <w:tcPr>
            <w:tcW w:w="2308" w:type="dxa"/>
          </w:tcPr>
          <w:p w:rsidR="00FA0200" w:rsidRPr="00AF73E7" w:rsidRDefault="00FA0200" w:rsidP="00F609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 xml:space="preserve">Руководство ГУ, </w:t>
            </w:r>
            <w:r w:rsidRPr="00AF73E7">
              <w:rPr>
                <w:rFonts w:ascii="Times New Roman" w:hAnsi="Times New Roman" w:cs="Times New Roman"/>
                <w:sz w:val="26"/>
                <w:szCs w:val="26"/>
              </w:rPr>
              <w:br/>
              <w:t>структурные подразделения, участвующие в электронном взаимодействии</w:t>
            </w:r>
          </w:p>
          <w:p w:rsidR="00FA0200" w:rsidRPr="00AF73E7" w:rsidRDefault="00FA0200" w:rsidP="00F609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 xml:space="preserve">(в соответствии </w:t>
            </w:r>
            <w:r w:rsidRPr="00AF73E7">
              <w:rPr>
                <w:rFonts w:ascii="Times New Roman" w:hAnsi="Times New Roman" w:cs="Times New Roman"/>
                <w:sz w:val="26"/>
                <w:szCs w:val="26"/>
              </w:rPr>
              <w:br/>
              <w:t>с компетенцией)</w:t>
            </w:r>
          </w:p>
        </w:tc>
        <w:tc>
          <w:tcPr>
            <w:tcW w:w="1842" w:type="dxa"/>
          </w:tcPr>
          <w:p w:rsidR="00FA0200" w:rsidRPr="00AF73E7" w:rsidRDefault="00FA0200" w:rsidP="00E43271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>постоянно</w:t>
            </w:r>
          </w:p>
        </w:tc>
        <w:tc>
          <w:tcPr>
            <w:tcW w:w="3544" w:type="dxa"/>
          </w:tcPr>
          <w:p w:rsidR="00FA0200" w:rsidRPr="00AF73E7" w:rsidRDefault="00FA0200" w:rsidP="00687691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обеспечение эффектив</w:t>
            </w:r>
            <w:r w:rsidRPr="00AF73E7">
              <w:rPr>
                <w:rFonts w:ascii="Times New Roman" w:hAnsi="Times New Roman" w:cs="Times New Roman"/>
                <w:sz w:val="26"/>
                <w:szCs w:val="26"/>
              </w:rPr>
              <w:softHyphen/>
              <w:t>ного межведомствен</w:t>
            </w:r>
            <w:r w:rsidRPr="00AF73E7"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ного </w:t>
            </w:r>
            <w:r w:rsidRPr="00AF73E7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и межуровневого взаимодействия Главного управления МЧС России </w:t>
            </w:r>
            <w:r w:rsidRPr="00AF73E7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по Удмуртской Республики </w:t>
            </w:r>
            <w:r w:rsidRPr="00AF73E7">
              <w:rPr>
                <w:rFonts w:ascii="Times New Roman" w:hAnsi="Times New Roman" w:cs="Times New Roman"/>
                <w:sz w:val="26"/>
                <w:szCs w:val="26"/>
              </w:rPr>
              <w:br/>
              <w:t>с феде</w:t>
            </w:r>
            <w:r w:rsidRPr="00AF73E7">
              <w:rPr>
                <w:rFonts w:ascii="Times New Roman" w:hAnsi="Times New Roman" w:cs="Times New Roman"/>
                <w:sz w:val="26"/>
                <w:szCs w:val="26"/>
              </w:rPr>
              <w:softHyphen/>
              <w:t>ральными органами исполнительной вла</w:t>
            </w:r>
            <w:r w:rsidRPr="00AF73E7">
              <w:rPr>
                <w:rFonts w:ascii="Times New Roman" w:hAnsi="Times New Roman" w:cs="Times New Roman"/>
                <w:sz w:val="26"/>
                <w:szCs w:val="26"/>
              </w:rPr>
              <w:softHyphen/>
              <w:t>сти и иными государ</w:t>
            </w:r>
            <w:r w:rsidRPr="00AF73E7">
              <w:rPr>
                <w:rFonts w:ascii="Times New Roman" w:hAnsi="Times New Roman" w:cs="Times New Roman"/>
                <w:sz w:val="26"/>
                <w:szCs w:val="26"/>
              </w:rPr>
              <w:softHyphen/>
              <w:t>ственными органами</w:t>
            </w:r>
          </w:p>
        </w:tc>
      </w:tr>
      <w:tr w:rsidR="00FA0200" w:rsidRPr="00AF73E7" w:rsidTr="00AF73E7">
        <w:trPr>
          <w:trHeight w:val="341"/>
        </w:trPr>
        <w:tc>
          <w:tcPr>
            <w:tcW w:w="674" w:type="dxa"/>
          </w:tcPr>
          <w:p w:rsidR="00FA0200" w:rsidRPr="00AF73E7" w:rsidRDefault="00FA0200" w:rsidP="002C40F5">
            <w:pPr>
              <w:pStyle w:val="a4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24" w:type="dxa"/>
          </w:tcPr>
          <w:p w:rsidR="00FA0200" w:rsidRPr="00AF73E7" w:rsidRDefault="00FA0200" w:rsidP="00D160E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Обеспечение функционирования единой автоматизированной системы электронного документооборота, сопряженной с системой межведомственного электронного документооборота и системой межведомственного электронного взаимодействия</w:t>
            </w:r>
          </w:p>
        </w:tc>
        <w:tc>
          <w:tcPr>
            <w:tcW w:w="2308" w:type="dxa"/>
          </w:tcPr>
          <w:p w:rsidR="00FA0200" w:rsidRPr="00AF73E7" w:rsidRDefault="00FA0200" w:rsidP="006645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ОАР, ОИТиС,</w:t>
            </w:r>
          </w:p>
          <w:p w:rsidR="00FA0200" w:rsidRPr="00AF73E7" w:rsidRDefault="00FA0200" w:rsidP="006645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ЦУКС</w:t>
            </w:r>
          </w:p>
        </w:tc>
        <w:tc>
          <w:tcPr>
            <w:tcW w:w="1842" w:type="dxa"/>
          </w:tcPr>
          <w:p w:rsidR="00FA0200" w:rsidRPr="00AF73E7" w:rsidRDefault="00FA0200" w:rsidP="00E43271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>постоянно</w:t>
            </w:r>
          </w:p>
        </w:tc>
        <w:tc>
          <w:tcPr>
            <w:tcW w:w="3544" w:type="dxa"/>
          </w:tcPr>
          <w:p w:rsidR="00FA0200" w:rsidRPr="00AF73E7" w:rsidRDefault="00FA0200" w:rsidP="009816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ведение учета и кон</w:t>
            </w:r>
            <w:r w:rsidRPr="00AF73E7">
              <w:rPr>
                <w:rFonts w:ascii="Times New Roman" w:hAnsi="Times New Roman" w:cs="Times New Roman"/>
                <w:sz w:val="26"/>
                <w:szCs w:val="26"/>
              </w:rPr>
              <w:softHyphen/>
              <w:t>троля исполнения до</w:t>
            </w:r>
            <w:r w:rsidRPr="00AF73E7">
              <w:rPr>
                <w:rFonts w:ascii="Times New Roman" w:hAnsi="Times New Roman" w:cs="Times New Roman"/>
                <w:sz w:val="26"/>
                <w:szCs w:val="26"/>
              </w:rPr>
              <w:softHyphen/>
              <w:t xml:space="preserve">кументов </w:t>
            </w:r>
            <w:r w:rsidRPr="00AF73E7">
              <w:rPr>
                <w:rFonts w:ascii="Times New Roman" w:hAnsi="Times New Roman" w:cs="Times New Roman"/>
                <w:sz w:val="26"/>
                <w:szCs w:val="26"/>
              </w:rPr>
              <w:br/>
              <w:t>в системе МЧС России</w:t>
            </w:r>
          </w:p>
        </w:tc>
      </w:tr>
      <w:tr w:rsidR="00995F69" w:rsidRPr="00AF73E7" w:rsidTr="00AF73E7">
        <w:trPr>
          <w:trHeight w:val="341"/>
        </w:trPr>
        <w:tc>
          <w:tcPr>
            <w:tcW w:w="674" w:type="dxa"/>
          </w:tcPr>
          <w:p w:rsidR="00995F69" w:rsidRPr="00AF73E7" w:rsidRDefault="00995F69" w:rsidP="002C40F5">
            <w:pPr>
              <w:pStyle w:val="a4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24" w:type="dxa"/>
          </w:tcPr>
          <w:p w:rsidR="00995F69" w:rsidRPr="00AF73E7" w:rsidRDefault="00AC1CD8" w:rsidP="00995F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Осуществление процедур</w:t>
            </w:r>
            <w:r w:rsidR="00995F69" w:rsidRPr="00AF73E7">
              <w:rPr>
                <w:rFonts w:ascii="Times New Roman" w:hAnsi="Times New Roman" w:cs="Times New Roman"/>
                <w:sz w:val="26"/>
                <w:szCs w:val="26"/>
              </w:rPr>
              <w:t xml:space="preserve"> закупки товаров, работ и услуг </w:t>
            </w:r>
            <w:r w:rsidR="00995F69" w:rsidRPr="00AF73E7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для обеспечения государственных нужд в соответствии </w:t>
            </w:r>
            <w:r w:rsidR="00995F69" w:rsidRPr="00AF73E7">
              <w:rPr>
                <w:rFonts w:ascii="Times New Roman" w:hAnsi="Times New Roman" w:cs="Times New Roman"/>
                <w:sz w:val="26"/>
                <w:szCs w:val="26"/>
              </w:rPr>
              <w:br/>
              <w:t>с законодательством Российской Федерации</w:t>
            </w:r>
          </w:p>
        </w:tc>
        <w:tc>
          <w:tcPr>
            <w:tcW w:w="2308" w:type="dxa"/>
          </w:tcPr>
          <w:p w:rsidR="00995F69" w:rsidRPr="00AF73E7" w:rsidRDefault="00AC1CD8" w:rsidP="006645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структурные подразделения</w:t>
            </w:r>
          </w:p>
        </w:tc>
        <w:tc>
          <w:tcPr>
            <w:tcW w:w="1842" w:type="dxa"/>
          </w:tcPr>
          <w:p w:rsidR="00995F69" w:rsidRPr="00AF73E7" w:rsidRDefault="00AC1CD8" w:rsidP="00E43271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>постоянно</w:t>
            </w:r>
          </w:p>
        </w:tc>
        <w:tc>
          <w:tcPr>
            <w:tcW w:w="3544" w:type="dxa"/>
          </w:tcPr>
          <w:p w:rsidR="00995F69" w:rsidRPr="00AF73E7" w:rsidRDefault="00AC1CD8" w:rsidP="0098169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>пресечение коррупци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онных рисков при осу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ществлении государ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ственных закупок</w:t>
            </w:r>
          </w:p>
        </w:tc>
      </w:tr>
      <w:tr w:rsidR="00AC1CD8" w:rsidRPr="00AF73E7" w:rsidTr="00AF73E7">
        <w:trPr>
          <w:trHeight w:val="341"/>
        </w:trPr>
        <w:tc>
          <w:tcPr>
            <w:tcW w:w="674" w:type="dxa"/>
          </w:tcPr>
          <w:p w:rsidR="00AC1CD8" w:rsidRPr="00AF73E7" w:rsidRDefault="00AC1CD8" w:rsidP="002C40F5">
            <w:pPr>
              <w:pStyle w:val="a4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24" w:type="dxa"/>
          </w:tcPr>
          <w:p w:rsidR="00AC1CD8" w:rsidRPr="00AF73E7" w:rsidRDefault="00E14F62" w:rsidP="00E14F6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Принятие</w:t>
            </w:r>
            <w:r w:rsidR="00AC1CD8" w:rsidRPr="00AF73E7">
              <w:rPr>
                <w:rFonts w:ascii="Times New Roman" w:hAnsi="Times New Roman" w:cs="Times New Roman"/>
                <w:sz w:val="26"/>
                <w:szCs w:val="26"/>
              </w:rPr>
              <w:t xml:space="preserve"> мер по недопущению фактов нецелевого использования средств федерального бюджета </w:t>
            </w:r>
          </w:p>
        </w:tc>
        <w:tc>
          <w:tcPr>
            <w:tcW w:w="2308" w:type="dxa"/>
          </w:tcPr>
          <w:p w:rsidR="00AC1CD8" w:rsidRPr="00AF73E7" w:rsidRDefault="00AC1CD8" w:rsidP="002A00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структурные подразделения</w:t>
            </w:r>
          </w:p>
        </w:tc>
        <w:tc>
          <w:tcPr>
            <w:tcW w:w="1842" w:type="dxa"/>
          </w:tcPr>
          <w:p w:rsidR="00AC1CD8" w:rsidRPr="00AF73E7" w:rsidRDefault="00AC1CD8" w:rsidP="002A00A0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>постоянно</w:t>
            </w:r>
          </w:p>
        </w:tc>
        <w:tc>
          <w:tcPr>
            <w:tcW w:w="3544" w:type="dxa"/>
          </w:tcPr>
          <w:p w:rsidR="00AC1CD8" w:rsidRPr="00AF73E7" w:rsidRDefault="00AC1CD8" w:rsidP="002A00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>пресечение коррупци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онных рисков при осу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ществлении государ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ственных закупок</w:t>
            </w:r>
          </w:p>
        </w:tc>
      </w:tr>
      <w:tr w:rsidR="00AC1CD8" w:rsidRPr="00AF73E7" w:rsidTr="00AF73E7">
        <w:trPr>
          <w:trHeight w:val="341"/>
        </w:trPr>
        <w:tc>
          <w:tcPr>
            <w:tcW w:w="674" w:type="dxa"/>
          </w:tcPr>
          <w:p w:rsidR="00AC1CD8" w:rsidRPr="00AF73E7" w:rsidRDefault="00AC1CD8" w:rsidP="002C40F5">
            <w:pPr>
              <w:pStyle w:val="a4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24" w:type="dxa"/>
          </w:tcPr>
          <w:p w:rsidR="00AC1CD8" w:rsidRPr="00AF73E7" w:rsidRDefault="00AC1CD8" w:rsidP="0098169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>Мониторинг и выявление коррупционных рисков, в том числе причин, способствующих созданию условий для про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явления коррупции в деятельности по осуществлению заку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пок товаров, работ, услуг для обеспечения государственных нужд, и устранение выявленных коррупционных рисков</w:t>
            </w:r>
          </w:p>
        </w:tc>
        <w:tc>
          <w:tcPr>
            <w:tcW w:w="2308" w:type="dxa"/>
          </w:tcPr>
          <w:p w:rsidR="00AC1CD8" w:rsidRPr="00AF73E7" w:rsidRDefault="00AC1CD8" w:rsidP="003930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 xml:space="preserve">Помощник НГУ по финансовому аудиту, УМТО, ФЭО </w:t>
            </w:r>
          </w:p>
        </w:tc>
        <w:tc>
          <w:tcPr>
            <w:tcW w:w="1842" w:type="dxa"/>
          </w:tcPr>
          <w:p w:rsidR="00AC1CD8" w:rsidRPr="00AF73E7" w:rsidRDefault="00AC1CD8" w:rsidP="00E43271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>постоянно</w:t>
            </w:r>
          </w:p>
        </w:tc>
        <w:tc>
          <w:tcPr>
            <w:tcW w:w="3544" w:type="dxa"/>
          </w:tcPr>
          <w:p w:rsidR="00AC1CD8" w:rsidRPr="00AF73E7" w:rsidRDefault="00AC1CD8" w:rsidP="006645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>пресечение коррупци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онных рисков при осу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ществлении государ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ственных закупок</w:t>
            </w:r>
          </w:p>
        </w:tc>
      </w:tr>
      <w:tr w:rsidR="00AC1CD8" w:rsidRPr="00AF73E7" w:rsidTr="00AF73E7">
        <w:trPr>
          <w:trHeight w:val="341"/>
        </w:trPr>
        <w:tc>
          <w:tcPr>
            <w:tcW w:w="674" w:type="dxa"/>
          </w:tcPr>
          <w:p w:rsidR="00AC1CD8" w:rsidRPr="00AF73E7" w:rsidRDefault="00AC1CD8" w:rsidP="00CF621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18" w:type="dxa"/>
            <w:gridSpan w:val="4"/>
          </w:tcPr>
          <w:p w:rsidR="00AC1CD8" w:rsidRPr="00AF73E7" w:rsidRDefault="00AC1CD8" w:rsidP="00CF621E">
            <w:pPr>
              <w:pStyle w:val="3"/>
              <w:shd w:val="clear" w:color="auto" w:fill="auto"/>
              <w:spacing w:before="0" w:line="250" w:lineRule="exact"/>
              <w:ind w:right="20"/>
              <w:rPr>
                <w:sz w:val="26"/>
                <w:szCs w:val="26"/>
              </w:rPr>
            </w:pPr>
            <w:r w:rsidRPr="00AF73E7">
              <w:rPr>
                <w:rStyle w:val="1"/>
                <w:sz w:val="26"/>
                <w:szCs w:val="26"/>
              </w:rPr>
              <w:t xml:space="preserve">Взаимодействие с институтами гражданского общества и гражданами, а также создание эффективной системы </w:t>
            </w:r>
          </w:p>
          <w:p w:rsidR="00AC1CD8" w:rsidRPr="00AF73E7" w:rsidRDefault="00AC1CD8" w:rsidP="00CF621E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>обратной связи, обеспечение доступности информации о деятельности МЧС России</w:t>
            </w:r>
          </w:p>
        </w:tc>
      </w:tr>
      <w:tr w:rsidR="00AC1CD8" w:rsidRPr="00AF73E7" w:rsidTr="00AF73E7">
        <w:trPr>
          <w:trHeight w:val="341"/>
        </w:trPr>
        <w:tc>
          <w:tcPr>
            <w:tcW w:w="674" w:type="dxa"/>
          </w:tcPr>
          <w:p w:rsidR="00AC1CD8" w:rsidRPr="00AF73E7" w:rsidRDefault="00AC1CD8" w:rsidP="002C40F5">
            <w:pPr>
              <w:pStyle w:val="a4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24" w:type="dxa"/>
          </w:tcPr>
          <w:p w:rsidR="00AC1CD8" w:rsidRPr="00AF73E7" w:rsidRDefault="00AC1CD8" w:rsidP="00CF621E">
            <w:pPr>
              <w:jc w:val="both"/>
              <w:rPr>
                <w:rStyle w:val="1"/>
                <w:rFonts w:eastAsiaTheme="minorHAnsi"/>
                <w:spacing w:val="0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pacing w:val="0"/>
                <w:sz w:val="26"/>
                <w:szCs w:val="26"/>
              </w:rPr>
              <w:t>Обеспечение функционирования на официальном сайте Главного управления МЧС России по Удмуртской Республике в информационно-телекоммуникационной сети «Интернет» специализированного раздела «ПРОТИВОДЕЙСТВИЕ КОРРУПЦИИ»</w:t>
            </w:r>
          </w:p>
        </w:tc>
        <w:tc>
          <w:tcPr>
            <w:tcW w:w="2308" w:type="dxa"/>
          </w:tcPr>
          <w:p w:rsidR="00AC1CD8" w:rsidRPr="00AF73E7" w:rsidRDefault="00AC1CD8" w:rsidP="00CF62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 xml:space="preserve">Пресс-служба, </w:t>
            </w:r>
          </w:p>
          <w:p w:rsidR="00AC1CD8" w:rsidRPr="00AF73E7" w:rsidRDefault="00AC1CD8" w:rsidP="00CF62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ОК, ВР и ПО,</w:t>
            </w:r>
          </w:p>
          <w:p w:rsidR="00AC1CD8" w:rsidRPr="00AF73E7" w:rsidRDefault="00AC1CD8" w:rsidP="00CF62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ГС по вопросам противодействия коррупции</w:t>
            </w:r>
          </w:p>
        </w:tc>
        <w:tc>
          <w:tcPr>
            <w:tcW w:w="1842" w:type="dxa"/>
          </w:tcPr>
          <w:p w:rsidR="00AC1CD8" w:rsidRPr="00AF73E7" w:rsidRDefault="00AC1CD8" w:rsidP="00E43271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>постоянно</w:t>
            </w:r>
          </w:p>
        </w:tc>
        <w:tc>
          <w:tcPr>
            <w:tcW w:w="3544" w:type="dxa"/>
          </w:tcPr>
          <w:p w:rsidR="00AC1CD8" w:rsidRPr="00AF73E7" w:rsidRDefault="00AC1CD8" w:rsidP="0039304B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 xml:space="preserve">обеспечение доступа 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br/>
              <w:t xml:space="preserve">и информирование общественности 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br/>
              <w:t xml:space="preserve">о проводимых в Главном управлении мероприятиях 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br/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lastRenderedPageBreak/>
              <w:t>по профилактике кор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рупции</w:t>
            </w:r>
          </w:p>
        </w:tc>
      </w:tr>
      <w:tr w:rsidR="00AC1CD8" w:rsidRPr="00AF73E7" w:rsidTr="00AF73E7">
        <w:trPr>
          <w:trHeight w:val="341"/>
        </w:trPr>
        <w:tc>
          <w:tcPr>
            <w:tcW w:w="674" w:type="dxa"/>
          </w:tcPr>
          <w:p w:rsidR="00AC1CD8" w:rsidRPr="00AF73E7" w:rsidRDefault="00AC1CD8" w:rsidP="002C40F5">
            <w:pPr>
              <w:pStyle w:val="a4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24" w:type="dxa"/>
          </w:tcPr>
          <w:p w:rsidR="00AC1CD8" w:rsidRPr="00AF73E7" w:rsidRDefault="00AC1CD8" w:rsidP="005C71DB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6"/>
                <w:szCs w:val="26"/>
              </w:rPr>
            </w:pPr>
            <w:r w:rsidRPr="00AF73E7">
              <w:rPr>
                <w:rStyle w:val="1"/>
                <w:sz w:val="26"/>
                <w:szCs w:val="26"/>
              </w:rPr>
              <w:t>Обеспечение возможности оперативного представления гражданами и организациями информации о фактах корруп</w:t>
            </w:r>
            <w:r w:rsidRPr="00AF73E7">
              <w:rPr>
                <w:rStyle w:val="1"/>
                <w:sz w:val="26"/>
                <w:szCs w:val="26"/>
              </w:rPr>
              <w:softHyphen/>
              <w:t xml:space="preserve">ции в Главном управлении МЧС России </w:t>
            </w:r>
            <w:r w:rsidRPr="00AF73E7">
              <w:rPr>
                <w:rStyle w:val="1"/>
                <w:sz w:val="26"/>
                <w:szCs w:val="26"/>
              </w:rPr>
              <w:br/>
              <w:t>по Удмуртской Республике или нарушениях требований к служеб</w:t>
            </w:r>
            <w:r w:rsidRPr="00AF73E7">
              <w:rPr>
                <w:rStyle w:val="1"/>
                <w:sz w:val="26"/>
                <w:szCs w:val="26"/>
              </w:rPr>
              <w:softHyphen/>
              <w:t>ному поведению должностными лицами Главного управления МЧС России по Удмуртской Республике по</w:t>
            </w:r>
            <w:r w:rsidRPr="00AF73E7">
              <w:rPr>
                <w:rStyle w:val="1"/>
                <w:sz w:val="26"/>
                <w:szCs w:val="26"/>
              </w:rPr>
              <w:softHyphen/>
              <w:t>средством:</w:t>
            </w:r>
          </w:p>
          <w:p w:rsidR="00AC1CD8" w:rsidRPr="00AF73E7" w:rsidRDefault="00AC1CD8" w:rsidP="005C71DB">
            <w:pPr>
              <w:jc w:val="both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>приема электронных сообщений на официальный сайт Главного управления МЧС России по Удмуртской Республике в информационно-телекоммуникационной сети «Интернет»;</w:t>
            </w:r>
          </w:p>
          <w:p w:rsidR="00AC1CD8" w:rsidRPr="00AF73E7" w:rsidRDefault="00AC1CD8" w:rsidP="005C71DB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6"/>
                <w:szCs w:val="26"/>
              </w:rPr>
            </w:pPr>
            <w:r w:rsidRPr="00AF73E7">
              <w:rPr>
                <w:rStyle w:val="1"/>
                <w:sz w:val="26"/>
                <w:szCs w:val="26"/>
              </w:rPr>
              <w:t>функционирования «горячей линии» и (или) «телефонов до</w:t>
            </w:r>
            <w:r w:rsidRPr="00AF73E7">
              <w:rPr>
                <w:rStyle w:val="1"/>
                <w:sz w:val="26"/>
                <w:szCs w:val="26"/>
              </w:rPr>
              <w:softHyphen/>
              <w:t>верия»;</w:t>
            </w:r>
          </w:p>
          <w:p w:rsidR="00AC1CD8" w:rsidRPr="00AF73E7" w:rsidRDefault="00AC1CD8" w:rsidP="005C71DB">
            <w:pPr>
              <w:jc w:val="both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>приема и организации рассмотрения обращений граждан и организаций по фактам проявления коррупции полученных посредством почтовых отправлений</w:t>
            </w:r>
          </w:p>
        </w:tc>
        <w:tc>
          <w:tcPr>
            <w:tcW w:w="2308" w:type="dxa"/>
          </w:tcPr>
          <w:p w:rsidR="00AC1CD8" w:rsidRPr="00AF73E7" w:rsidRDefault="00AC1CD8" w:rsidP="005C71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ОАР, ЦУКС,</w:t>
            </w:r>
          </w:p>
          <w:p w:rsidR="00AC1CD8" w:rsidRPr="00AF73E7" w:rsidRDefault="00AC1CD8" w:rsidP="005C71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ОК, ВР и ПО,</w:t>
            </w:r>
          </w:p>
          <w:p w:rsidR="00AC1CD8" w:rsidRPr="00AF73E7" w:rsidRDefault="00AC1CD8" w:rsidP="005C71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ГС по вопросам противодействия коррупции</w:t>
            </w:r>
          </w:p>
        </w:tc>
        <w:tc>
          <w:tcPr>
            <w:tcW w:w="1842" w:type="dxa"/>
          </w:tcPr>
          <w:p w:rsidR="00AC1CD8" w:rsidRPr="00AF73E7" w:rsidRDefault="00AC1CD8" w:rsidP="00E43271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>постоянно</w:t>
            </w:r>
          </w:p>
        </w:tc>
        <w:tc>
          <w:tcPr>
            <w:tcW w:w="3544" w:type="dxa"/>
          </w:tcPr>
          <w:p w:rsidR="00AC1CD8" w:rsidRPr="00AF73E7" w:rsidRDefault="00AC1CD8" w:rsidP="00CF621E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>установление эффек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тивного взаимодей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ствия с гражданами и организациями в рам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ках проводимых меро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приятий по противо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действию коррупции в системе МЧС Россиисвоевременное получе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ние информации о фактах коррупции, оперативное реагиро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вание и принятие мер</w:t>
            </w:r>
          </w:p>
        </w:tc>
      </w:tr>
      <w:tr w:rsidR="00AC1CD8" w:rsidRPr="00AF73E7" w:rsidTr="00AF73E7">
        <w:trPr>
          <w:trHeight w:val="341"/>
        </w:trPr>
        <w:tc>
          <w:tcPr>
            <w:tcW w:w="674" w:type="dxa"/>
          </w:tcPr>
          <w:p w:rsidR="00AC1CD8" w:rsidRPr="00AF73E7" w:rsidRDefault="00AC1CD8" w:rsidP="002C40F5">
            <w:pPr>
              <w:pStyle w:val="a4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24" w:type="dxa"/>
          </w:tcPr>
          <w:p w:rsidR="00AC1CD8" w:rsidRPr="00AF73E7" w:rsidRDefault="00AC1CD8" w:rsidP="00981690">
            <w:pPr>
              <w:jc w:val="both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>Обобщение практики рассмотрения полученных в разных формах обращений граждан и организаций по фактам про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явления коррупции</w:t>
            </w:r>
          </w:p>
        </w:tc>
        <w:tc>
          <w:tcPr>
            <w:tcW w:w="2308" w:type="dxa"/>
          </w:tcPr>
          <w:p w:rsidR="00AC1CD8" w:rsidRPr="00AF73E7" w:rsidRDefault="00AC1CD8" w:rsidP="005C71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ОК, ВР и ПО, ОАР,</w:t>
            </w:r>
          </w:p>
          <w:p w:rsidR="00AC1CD8" w:rsidRPr="00AF73E7" w:rsidRDefault="00AC1CD8" w:rsidP="005C71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ГС по вопросам противодействия коррупции</w:t>
            </w:r>
          </w:p>
        </w:tc>
        <w:tc>
          <w:tcPr>
            <w:tcW w:w="1842" w:type="dxa"/>
          </w:tcPr>
          <w:p w:rsidR="00AC1CD8" w:rsidRPr="00AF73E7" w:rsidRDefault="00AC1CD8" w:rsidP="00E43271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>не реже 1 раза в год</w:t>
            </w:r>
          </w:p>
        </w:tc>
        <w:tc>
          <w:tcPr>
            <w:tcW w:w="3544" w:type="dxa"/>
          </w:tcPr>
          <w:p w:rsidR="00AC1CD8" w:rsidRPr="00AF73E7" w:rsidRDefault="00AC1CD8" w:rsidP="005F0AF8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>обобщение опыта рассмотрения обращений граждан и организаций</w:t>
            </w:r>
          </w:p>
        </w:tc>
      </w:tr>
      <w:tr w:rsidR="00AC1CD8" w:rsidRPr="00AF73E7" w:rsidTr="00AF73E7">
        <w:trPr>
          <w:trHeight w:val="341"/>
        </w:trPr>
        <w:tc>
          <w:tcPr>
            <w:tcW w:w="674" w:type="dxa"/>
          </w:tcPr>
          <w:p w:rsidR="00AC1CD8" w:rsidRPr="00AF73E7" w:rsidRDefault="00AC1CD8" w:rsidP="002C40F5">
            <w:pPr>
              <w:pStyle w:val="a4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24" w:type="dxa"/>
          </w:tcPr>
          <w:p w:rsidR="00AC1CD8" w:rsidRPr="00AF73E7" w:rsidRDefault="00AC1CD8" w:rsidP="005F0AF8">
            <w:pPr>
              <w:jc w:val="both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 xml:space="preserve">Обеспечение эффективного взаимодействия Главного управления МЧС России по Удмуртской Республике 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br/>
              <w:t xml:space="preserve">с институтами гражданского общества по вопросам 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lastRenderedPageBreak/>
              <w:t>антикор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 xml:space="preserve">рупционной деятельности, в том числе 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br/>
              <w:t>с общественными объединениями, уставной задачей которых является уча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стие в противодействии коррупции</w:t>
            </w:r>
          </w:p>
        </w:tc>
        <w:tc>
          <w:tcPr>
            <w:tcW w:w="2308" w:type="dxa"/>
          </w:tcPr>
          <w:p w:rsidR="00AC1CD8" w:rsidRPr="00AF73E7" w:rsidRDefault="00AC1CD8" w:rsidP="00A61C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ОК, ВР и ПО,</w:t>
            </w:r>
          </w:p>
          <w:p w:rsidR="00AC1CD8" w:rsidRPr="00AF73E7" w:rsidRDefault="00AC1CD8" w:rsidP="00A61C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 xml:space="preserve">ГС по вопросам противодействия </w:t>
            </w:r>
            <w:r w:rsidRPr="00AF73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коррупции,</w:t>
            </w:r>
          </w:p>
          <w:p w:rsidR="00AC1CD8" w:rsidRPr="00AF73E7" w:rsidRDefault="00AC1CD8" w:rsidP="00A61C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структурные подразделения</w:t>
            </w:r>
          </w:p>
        </w:tc>
        <w:tc>
          <w:tcPr>
            <w:tcW w:w="1842" w:type="dxa"/>
          </w:tcPr>
          <w:p w:rsidR="00AC1CD8" w:rsidRPr="00AF73E7" w:rsidRDefault="00AC1CD8" w:rsidP="00E43271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lastRenderedPageBreak/>
              <w:t>постоянно</w:t>
            </w:r>
          </w:p>
        </w:tc>
        <w:tc>
          <w:tcPr>
            <w:tcW w:w="3544" w:type="dxa"/>
          </w:tcPr>
          <w:p w:rsidR="00AC1CD8" w:rsidRPr="00AF73E7" w:rsidRDefault="00AC1CD8" w:rsidP="00D25BDB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 xml:space="preserve">взаимодействие с общественными объединениями по вопросам 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lastRenderedPageBreak/>
              <w:t>противодействия кор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рупции в системе МЧС России</w:t>
            </w:r>
          </w:p>
        </w:tc>
      </w:tr>
      <w:tr w:rsidR="00AC1CD8" w:rsidRPr="00AF73E7" w:rsidTr="00AF73E7">
        <w:trPr>
          <w:trHeight w:val="341"/>
        </w:trPr>
        <w:tc>
          <w:tcPr>
            <w:tcW w:w="674" w:type="dxa"/>
          </w:tcPr>
          <w:p w:rsidR="00AC1CD8" w:rsidRPr="00AF73E7" w:rsidRDefault="00AC1CD8" w:rsidP="002C40F5">
            <w:pPr>
              <w:pStyle w:val="a4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24" w:type="dxa"/>
          </w:tcPr>
          <w:p w:rsidR="00AC1CD8" w:rsidRPr="00AF73E7" w:rsidRDefault="00AC1CD8" w:rsidP="00DF5D9A">
            <w:pPr>
              <w:jc w:val="both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 xml:space="preserve">Обеспечение эффективного взаимодействия Главного управления МЧС России по Удмуртской Республике 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br/>
              <w:t>со средствами массовой информации в сфере противодействия коррупции, в том числе оказание содействия средствам мас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совой информации в широком освещении мер по противо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действию коррупции, принимаемых МЧС России,</w:t>
            </w:r>
          </w:p>
        </w:tc>
        <w:tc>
          <w:tcPr>
            <w:tcW w:w="2308" w:type="dxa"/>
          </w:tcPr>
          <w:p w:rsidR="00AC1CD8" w:rsidRPr="00AF73E7" w:rsidRDefault="00AC1CD8" w:rsidP="006F01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Пресс-служба,</w:t>
            </w:r>
          </w:p>
          <w:p w:rsidR="00AC1CD8" w:rsidRPr="00AF73E7" w:rsidRDefault="00AC1CD8" w:rsidP="006F01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 xml:space="preserve">ОК, ВР и ПО, </w:t>
            </w:r>
          </w:p>
          <w:p w:rsidR="00AC1CD8" w:rsidRPr="00AF73E7" w:rsidRDefault="00AC1CD8" w:rsidP="006F01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ГС по вопросам противодействия коррупции,</w:t>
            </w:r>
          </w:p>
          <w:p w:rsidR="00AC1CD8" w:rsidRPr="00AF73E7" w:rsidRDefault="00AC1CD8" w:rsidP="006F01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структурные подразделения</w:t>
            </w:r>
          </w:p>
        </w:tc>
        <w:tc>
          <w:tcPr>
            <w:tcW w:w="1842" w:type="dxa"/>
          </w:tcPr>
          <w:p w:rsidR="00AC1CD8" w:rsidRPr="00AF73E7" w:rsidRDefault="00AC1CD8" w:rsidP="00E43271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>постоянно</w:t>
            </w:r>
          </w:p>
        </w:tc>
        <w:tc>
          <w:tcPr>
            <w:tcW w:w="3544" w:type="dxa"/>
          </w:tcPr>
          <w:p w:rsidR="00AC1CD8" w:rsidRPr="00AF73E7" w:rsidRDefault="00AC1CD8" w:rsidP="006645AC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 xml:space="preserve">освещение и придание гласности информации 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br/>
              <w:t>по принимаемым ме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 xml:space="preserve">рам 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br/>
              <w:t>по противодей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ствию коррупции, ока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зание содействия в ши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 xml:space="preserve">роком освещении мер 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br/>
              <w:t>по противодействию коррупции</w:t>
            </w:r>
          </w:p>
        </w:tc>
      </w:tr>
      <w:tr w:rsidR="00AC1CD8" w:rsidRPr="00AF73E7" w:rsidTr="00AF73E7">
        <w:trPr>
          <w:trHeight w:val="341"/>
        </w:trPr>
        <w:tc>
          <w:tcPr>
            <w:tcW w:w="674" w:type="dxa"/>
          </w:tcPr>
          <w:p w:rsidR="00AC1CD8" w:rsidRPr="00AF73E7" w:rsidRDefault="00AC1CD8" w:rsidP="002C40F5">
            <w:pPr>
              <w:pStyle w:val="a4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24" w:type="dxa"/>
          </w:tcPr>
          <w:p w:rsidR="00AC1CD8" w:rsidRPr="00AF73E7" w:rsidRDefault="00AC1CD8" w:rsidP="006B3D74">
            <w:pPr>
              <w:jc w:val="both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 xml:space="preserve">Мониторинг публикаций в средствах массовой информации о фактах проявления коррупции в Главном управлении МЧС России по Удмуртской Республике 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br/>
              <w:t>и организа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ция проверки таких фактов</w:t>
            </w:r>
          </w:p>
        </w:tc>
        <w:tc>
          <w:tcPr>
            <w:tcW w:w="2308" w:type="dxa"/>
          </w:tcPr>
          <w:p w:rsidR="00AC1CD8" w:rsidRPr="00AF73E7" w:rsidRDefault="00AC1CD8" w:rsidP="006F01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Пресс-служба,</w:t>
            </w:r>
          </w:p>
          <w:p w:rsidR="00AC1CD8" w:rsidRPr="00AF73E7" w:rsidRDefault="00AC1CD8" w:rsidP="006F01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ГС по вопросам противодействия коррупции,</w:t>
            </w:r>
          </w:p>
          <w:p w:rsidR="00AC1CD8" w:rsidRPr="00AF73E7" w:rsidRDefault="00AC1CD8" w:rsidP="006F01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AC1CD8" w:rsidRPr="00AF73E7" w:rsidRDefault="00AC1CD8" w:rsidP="00E43271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>постоянно</w:t>
            </w:r>
          </w:p>
        </w:tc>
        <w:tc>
          <w:tcPr>
            <w:tcW w:w="3544" w:type="dxa"/>
          </w:tcPr>
          <w:p w:rsidR="00AC1CD8" w:rsidRPr="00AF73E7" w:rsidRDefault="00AC1CD8" w:rsidP="006645AC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>проверка достоверно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сти информации и при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нятие мер</w:t>
            </w:r>
          </w:p>
        </w:tc>
      </w:tr>
      <w:tr w:rsidR="00AC1CD8" w:rsidRPr="00AF73E7" w:rsidTr="00AF73E7">
        <w:trPr>
          <w:trHeight w:val="341"/>
        </w:trPr>
        <w:tc>
          <w:tcPr>
            <w:tcW w:w="674" w:type="dxa"/>
          </w:tcPr>
          <w:p w:rsidR="00AC1CD8" w:rsidRPr="00AF73E7" w:rsidRDefault="00AC1CD8" w:rsidP="002C40F5">
            <w:pPr>
              <w:pStyle w:val="a4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24" w:type="dxa"/>
          </w:tcPr>
          <w:p w:rsidR="00AC1CD8" w:rsidRPr="00AF73E7" w:rsidRDefault="00AC1CD8" w:rsidP="006B3D74">
            <w:pPr>
              <w:jc w:val="both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 xml:space="preserve">Осуществление правового просвещения по вопросам осуществления надзорной и контрольной деятельности 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br/>
              <w:t xml:space="preserve">в сфере полномочий Главного управления МЧС России по Удмуртской Республике </w:t>
            </w:r>
          </w:p>
        </w:tc>
        <w:tc>
          <w:tcPr>
            <w:tcW w:w="2308" w:type="dxa"/>
          </w:tcPr>
          <w:p w:rsidR="00AC1CD8" w:rsidRPr="00AF73E7" w:rsidRDefault="00AC1CD8" w:rsidP="006F01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УНДиПР,</w:t>
            </w:r>
          </w:p>
          <w:p w:rsidR="00AC1CD8" w:rsidRPr="00AF73E7" w:rsidRDefault="00AC1CD8" w:rsidP="006F01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ОБЛВО</w:t>
            </w:r>
          </w:p>
        </w:tc>
        <w:tc>
          <w:tcPr>
            <w:tcW w:w="1842" w:type="dxa"/>
          </w:tcPr>
          <w:p w:rsidR="00AC1CD8" w:rsidRPr="00AF73E7" w:rsidRDefault="00AC1CD8" w:rsidP="00E43271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>постоянно</w:t>
            </w:r>
          </w:p>
        </w:tc>
        <w:tc>
          <w:tcPr>
            <w:tcW w:w="3544" w:type="dxa"/>
          </w:tcPr>
          <w:p w:rsidR="00AC1CD8" w:rsidRDefault="00AC1CD8" w:rsidP="006645AC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>правовое просвещение населения по вопросам осуществления надзор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 xml:space="preserve">ной 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br/>
              <w:t>и контрольной де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 xml:space="preserve">ятельности в сфере полномочий 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br/>
              <w:t>МЧС Рос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сии</w:t>
            </w:r>
          </w:p>
          <w:p w:rsidR="00AF73E7" w:rsidRDefault="00AF73E7" w:rsidP="006645AC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</w:p>
          <w:p w:rsidR="00AF73E7" w:rsidRPr="00AF73E7" w:rsidRDefault="00AF73E7" w:rsidP="006645AC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</w:p>
        </w:tc>
      </w:tr>
      <w:tr w:rsidR="00AC1CD8" w:rsidRPr="00AF73E7" w:rsidTr="00AF73E7">
        <w:trPr>
          <w:trHeight w:val="341"/>
        </w:trPr>
        <w:tc>
          <w:tcPr>
            <w:tcW w:w="674" w:type="dxa"/>
          </w:tcPr>
          <w:p w:rsidR="00AC1CD8" w:rsidRPr="00AF73E7" w:rsidRDefault="00AC1CD8" w:rsidP="001B093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18" w:type="dxa"/>
            <w:gridSpan w:val="4"/>
          </w:tcPr>
          <w:p w:rsidR="00AC1CD8" w:rsidRPr="00AF73E7" w:rsidRDefault="00AC1CD8" w:rsidP="008D1584">
            <w:pPr>
              <w:pStyle w:val="3"/>
              <w:shd w:val="clear" w:color="auto" w:fill="auto"/>
              <w:spacing w:before="0" w:line="240" w:lineRule="auto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sz w:val="26"/>
                <w:szCs w:val="26"/>
              </w:rPr>
              <w:t xml:space="preserve">Мероприятия Главного управления МЧС России по Удмуртской Республике, </w:t>
            </w:r>
            <w:r w:rsidRPr="00AF73E7">
              <w:rPr>
                <w:rStyle w:val="1"/>
                <w:sz w:val="26"/>
                <w:szCs w:val="26"/>
              </w:rPr>
              <w:br/>
              <w:t>направленные на противодействие коррупции с учетом специфики осуществляемой деятельности</w:t>
            </w:r>
          </w:p>
        </w:tc>
      </w:tr>
      <w:tr w:rsidR="00AC1CD8" w:rsidRPr="00AF73E7" w:rsidTr="00AF73E7">
        <w:trPr>
          <w:trHeight w:val="341"/>
        </w:trPr>
        <w:tc>
          <w:tcPr>
            <w:tcW w:w="674" w:type="dxa"/>
          </w:tcPr>
          <w:p w:rsidR="00AC1CD8" w:rsidRPr="00AF73E7" w:rsidRDefault="00AC1CD8" w:rsidP="002C40F5">
            <w:pPr>
              <w:pStyle w:val="a4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24" w:type="dxa"/>
          </w:tcPr>
          <w:p w:rsidR="00AC1CD8" w:rsidRPr="00AF73E7" w:rsidRDefault="00AC1CD8" w:rsidP="00F4762B">
            <w:pPr>
              <w:jc w:val="both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 xml:space="preserve">Совершенствование контрольно-надзорных 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br/>
              <w:t>и разрешитель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 xml:space="preserve">ных функций Главного управления МЧС России по Удмуртской Республике </w:t>
            </w:r>
          </w:p>
        </w:tc>
        <w:tc>
          <w:tcPr>
            <w:tcW w:w="2308" w:type="dxa"/>
          </w:tcPr>
          <w:p w:rsidR="00AC1CD8" w:rsidRPr="00AF73E7" w:rsidRDefault="00AC1CD8" w:rsidP="001676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УНДиПР,</w:t>
            </w:r>
          </w:p>
          <w:p w:rsidR="00AC1CD8" w:rsidRPr="00AF73E7" w:rsidRDefault="00AC1CD8" w:rsidP="001676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ОБЛВО</w:t>
            </w:r>
          </w:p>
        </w:tc>
        <w:tc>
          <w:tcPr>
            <w:tcW w:w="1842" w:type="dxa"/>
          </w:tcPr>
          <w:p w:rsidR="00AC1CD8" w:rsidRPr="00AF73E7" w:rsidRDefault="00AC1CD8" w:rsidP="00E43271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>постоянно</w:t>
            </w:r>
          </w:p>
        </w:tc>
        <w:tc>
          <w:tcPr>
            <w:tcW w:w="3544" w:type="dxa"/>
          </w:tcPr>
          <w:p w:rsidR="00AC1CD8" w:rsidRPr="00AF73E7" w:rsidRDefault="00AC1CD8" w:rsidP="006645AC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>реализация законода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 xml:space="preserve">тельства РоссийскойФедерации 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br/>
              <w:t>по вопро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сам оптимизации кон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 xml:space="preserve">трольно-надзорных 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br/>
              <w:t>и разрешительных функ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ций</w:t>
            </w:r>
          </w:p>
        </w:tc>
      </w:tr>
      <w:tr w:rsidR="00AC1CD8" w:rsidRPr="00AF73E7" w:rsidTr="00AF73E7">
        <w:trPr>
          <w:trHeight w:val="341"/>
        </w:trPr>
        <w:tc>
          <w:tcPr>
            <w:tcW w:w="674" w:type="dxa"/>
          </w:tcPr>
          <w:p w:rsidR="00AC1CD8" w:rsidRPr="00AF73E7" w:rsidRDefault="00AC1CD8" w:rsidP="002C40F5">
            <w:pPr>
              <w:pStyle w:val="a4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24" w:type="dxa"/>
          </w:tcPr>
          <w:p w:rsidR="00AC1CD8" w:rsidRPr="00AF73E7" w:rsidRDefault="00AC1CD8" w:rsidP="008C597B">
            <w:pPr>
              <w:jc w:val="both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>Проведение сборов (совещаний) по вопросам организации исполнения положений законодательства Российской Феде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 xml:space="preserve">рации по противодействию коррупции 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br/>
              <w:t>с должностными ли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цами иных государственных органов, территориальных органов федеральных органов исполнительной власти</w:t>
            </w:r>
          </w:p>
        </w:tc>
        <w:tc>
          <w:tcPr>
            <w:tcW w:w="2308" w:type="dxa"/>
          </w:tcPr>
          <w:p w:rsidR="00AC1CD8" w:rsidRPr="00AF73E7" w:rsidRDefault="00AC1CD8" w:rsidP="00FA43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 xml:space="preserve">ОК, ВР и ПО, </w:t>
            </w:r>
          </w:p>
          <w:p w:rsidR="00AC1CD8" w:rsidRPr="00AF73E7" w:rsidRDefault="00AC1CD8" w:rsidP="00FA43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>ГС по вопросам противодействия коррупции</w:t>
            </w:r>
          </w:p>
          <w:p w:rsidR="00AC1CD8" w:rsidRPr="00AF73E7" w:rsidRDefault="00AC1CD8" w:rsidP="00FA43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AC1CD8" w:rsidRPr="00AF73E7" w:rsidRDefault="00AC1CD8" w:rsidP="00E43271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>по согласованию</w:t>
            </w:r>
          </w:p>
        </w:tc>
        <w:tc>
          <w:tcPr>
            <w:tcW w:w="3544" w:type="dxa"/>
          </w:tcPr>
          <w:p w:rsidR="00AC1CD8" w:rsidRPr="00AF73E7" w:rsidRDefault="00AC1CD8" w:rsidP="006645AC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 xml:space="preserve">повышение уровня знаний 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br/>
              <w:t>и обмен опытом в области профилактики правонарушений</w:t>
            </w:r>
          </w:p>
        </w:tc>
      </w:tr>
      <w:tr w:rsidR="00AC1CD8" w:rsidRPr="00AF73E7" w:rsidTr="00AF73E7">
        <w:trPr>
          <w:trHeight w:val="287"/>
        </w:trPr>
        <w:tc>
          <w:tcPr>
            <w:tcW w:w="674" w:type="dxa"/>
          </w:tcPr>
          <w:p w:rsidR="00AC1CD8" w:rsidRPr="00AF73E7" w:rsidRDefault="00AC1CD8" w:rsidP="00FA4328">
            <w:pPr>
              <w:pStyle w:val="a4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24" w:type="dxa"/>
          </w:tcPr>
          <w:p w:rsidR="00AC1CD8" w:rsidRPr="00AF73E7" w:rsidRDefault="00AC1CD8" w:rsidP="007D70FC">
            <w:pPr>
              <w:jc w:val="both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>Мероприятия по выполнению в пределах компетенции Главного управления МЧС России по Удмуртской Республике отдельных поручений, предусмотренных зако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нодательством Российской Федерации в области противо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действия коррупции</w:t>
            </w:r>
          </w:p>
        </w:tc>
        <w:tc>
          <w:tcPr>
            <w:tcW w:w="2308" w:type="dxa"/>
          </w:tcPr>
          <w:p w:rsidR="00AC1CD8" w:rsidRPr="00AF73E7" w:rsidRDefault="00AC1CD8" w:rsidP="007D70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73E7">
              <w:rPr>
                <w:rFonts w:ascii="Times New Roman" w:hAnsi="Times New Roman" w:cs="Times New Roman"/>
                <w:sz w:val="26"/>
                <w:szCs w:val="26"/>
              </w:rPr>
              <w:t xml:space="preserve">структурные подразделения Главного управления </w:t>
            </w:r>
            <w:r w:rsidRPr="00AF73E7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</w:tc>
        <w:tc>
          <w:tcPr>
            <w:tcW w:w="1842" w:type="dxa"/>
          </w:tcPr>
          <w:p w:rsidR="00AC1CD8" w:rsidRPr="00AF73E7" w:rsidRDefault="00AC1CD8" w:rsidP="00FA4328">
            <w:pPr>
              <w:jc w:val="center"/>
              <w:rPr>
                <w:rStyle w:val="1"/>
                <w:rFonts w:eastAsiaTheme="minorHAnsi"/>
                <w:sz w:val="26"/>
                <w:szCs w:val="26"/>
              </w:rPr>
            </w:pPr>
            <w:r w:rsidRPr="00AF73E7">
              <w:rPr>
                <w:rStyle w:val="1"/>
                <w:rFonts w:eastAsiaTheme="minorHAnsi"/>
                <w:sz w:val="26"/>
                <w:szCs w:val="26"/>
              </w:rPr>
              <w:t>сроки и по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рядок реали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зации кон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кретных ме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роприятий определя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ются орга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нами, коор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динирую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щими выпол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нение пору</w:t>
            </w:r>
            <w:r w:rsidRPr="00AF73E7">
              <w:rPr>
                <w:rStyle w:val="1"/>
                <w:rFonts w:eastAsiaTheme="minorHAnsi"/>
                <w:sz w:val="26"/>
                <w:szCs w:val="26"/>
              </w:rPr>
              <w:softHyphen/>
              <w:t>чений</w:t>
            </w:r>
          </w:p>
        </w:tc>
        <w:tc>
          <w:tcPr>
            <w:tcW w:w="3544" w:type="dxa"/>
          </w:tcPr>
          <w:p w:rsidR="00AC1CD8" w:rsidRPr="00AF73E7" w:rsidRDefault="00AC1CD8" w:rsidP="00FA4328">
            <w:pPr>
              <w:pStyle w:val="3"/>
              <w:shd w:val="clear" w:color="auto" w:fill="auto"/>
              <w:spacing w:before="0" w:line="240" w:lineRule="auto"/>
              <w:rPr>
                <w:rStyle w:val="1"/>
                <w:color w:val="auto"/>
                <w:sz w:val="26"/>
                <w:szCs w:val="26"/>
              </w:rPr>
            </w:pPr>
            <w:r w:rsidRPr="00AF73E7">
              <w:rPr>
                <w:rStyle w:val="1"/>
                <w:sz w:val="26"/>
                <w:szCs w:val="26"/>
              </w:rPr>
              <w:t>выполнение мероприя</w:t>
            </w:r>
            <w:r w:rsidRPr="00AF73E7">
              <w:rPr>
                <w:rStyle w:val="1"/>
                <w:sz w:val="26"/>
                <w:szCs w:val="26"/>
              </w:rPr>
              <w:softHyphen/>
              <w:t xml:space="preserve">тий </w:t>
            </w:r>
            <w:r w:rsidRPr="00AF73E7">
              <w:rPr>
                <w:rStyle w:val="1"/>
                <w:sz w:val="26"/>
                <w:szCs w:val="26"/>
              </w:rPr>
              <w:br/>
              <w:t>в пределах компе</w:t>
            </w:r>
            <w:r w:rsidRPr="00AF73E7">
              <w:rPr>
                <w:rStyle w:val="1"/>
                <w:sz w:val="26"/>
                <w:szCs w:val="26"/>
              </w:rPr>
              <w:softHyphen/>
              <w:t>тенции МЧС России</w:t>
            </w:r>
          </w:p>
        </w:tc>
      </w:tr>
    </w:tbl>
    <w:p w:rsidR="007460A6" w:rsidRDefault="007460A6" w:rsidP="00E432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73E7" w:rsidRPr="00AF73E7" w:rsidRDefault="00AF73E7" w:rsidP="00E432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460A6" w:rsidRPr="00AF73E7" w:rsidRDefault="007460A6" w:rsidP="007460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73E7">
        <w:rPr>
          <w:rFonts w:ascii="Times New Roman" w:hAnsi="Times New Roman" w:cs="Times New Roman"/>
          <w:sz w:val="24"/>
          <w:szCs w:val="24"/>
        </w:rPr>
        <w:t>Условные сокращения: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72"/>
        <w:gridCol w:w="404"/>
        <w:gridCol w:w="12410"/>
      </w:tblGrid>
      <w:tr w:rsidR="007460A6" w:rsidRPr="00AF73E7" w:rsidTr="00855596">
        <w:tc>
          <w:tcPr>
            <w:tcW w:w="1972" w:type="dxa"/>
          </w:tcPr>
          <w:p w:rsidR="007460A6" w:rsidRPr="00AF73E7" w:rsidRDefault="007460A6" w:rsidP="00746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3E7">
              <w:rPr>
                <w:rFonts w:ascii="Times New Roman" w:hAnsi="Times New Roman" w:cs="Times New Roman"/>
                <w:sz w:val="24"/>
                <w:szCs w:val="24"/>
              </w:rPr>
              <w:t xml:space="preserve">ГС по вопросам </w:t>
            </w:r>
            <w:r w:rsidRPr="00AF73E7">
              <w:rPr>
                <w:rFonts w:ascii="Times New Roman" w:hAnsi="Times New Roman" w:cs="Times New Roman"/>
                <w:sz w:val="24"/>
                <w:szCs w:val="24"/>
              </w:rPr>
              <w:br/>
              <w:t>противодействия коррупции</w:t>
            </w:r>
          </w:p>
        </w:tc>
        <w:tc>
          <w:tcPr>
            <w:tcW w:w="404" w:type="dxa"/>
          </w:tcPr>
          <w:p w:rsidR="007460A6" w:rsidRPr="00AF73E7" w:rsidRDefault="007460A6" w:rsidP="007460A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0" w:type="dxa"/>
          </w:tcPr>
          <w:p w:rsidR="007460A6" w:rsidRPr="00AF73E7" w:rsidRDefault="007460A6" w:rsidP="005D62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3E7">
              <w:rPr>
                <w:rFonts w:ascii="Times New Roman" w:hAnsi="Times New Roman" w:cs="Times New Roman"/>
                <w:sz w:val="24"/>
                <w:szCs w:val="24"/>
              </w:rPr>
              <w:t>главный специалист (по вопросам противодействия коррупции на т</w:t>
            </w:r>
            <w:r w:rsidR="005D6217" w:rsidRPr="00AF73E7">
              <w:rPr>
                <w:rFonts w:ascii="Times New Roman" w:hAnsi="Times New Roman" w:cs="Times New Roman"/>
                <w:sz w:val="24"/>
                <w:szCs w:val="24"/>
              </w:rPr>
              <w:t xml:space="preserve">ерритории Удмуртской Республики, </w:t>
            </w:r>
            <w:r w:rsidRPr="00AF73E7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Республика, г. Ижевск) о</w:t>
            </w:r>
            <w:r w:rsidR="005D6217" w:rsidRPr="00AF73E7">
              <w:rPr>
                <w:rFonts w:ascii="Times New Roman" w:hAnsi="Times New Roman" w:cs="Times New Roman"/>
                <w:sz w:val="24"/>
                <w:szCs w:val="24"/>
              </w:rPr>
              <w:t xml:space="preserve">тдела по вопросам противодействия коррупции управления оперативного реагирования, организации взаимодействия и координации деятельности территориальных органов МЧС России по Приволжскому федеральному округу Главного управления МЧС России по Нижегородской области </w:t>
            </w:r>
          </w:p>
        </w:tc>
      </w:tr>
      <w:tr w:rsidR="007460A6" w:rsidRPr="00AF73E7" w:rsidTr="00855596">
        <w:tc>
          <w:tcPr>
            <w:tcW w:w="1972" w:type="dxa"/>
          </w:tcPr>
          <w:p w:rsidR="007460A6" w:rsidRPr="00AF73E7" w:rsidRDefault="007460A6" w:rsidP="00746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3E7">
              <w:rPr>
                <w:rFonts w:ascii="Times New Roman" w:hAnsi="Times New Roman" w:cs="Times New Roman"/>
                <w:sz w:val="24"/>
                <w:szCs w:val="24"/>
              </w:rPr>
              <w:t>ГУ</w:t>
            </w:r>
          </w:p>
        </w:tc>
        <w:tc>
          <w:tcPr>
            <w:tcW w:w="404" w:type="dxa"/>
          </w:tcPr>
          <w:p w:rsidR="007460A6" w:rsidRPr="00AF73E7" w:rsidRDefault="007460A6" w:rsidP="007460A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0" w:type="dxa"/>
          </w:tcPr>
          <w:p w:rsidR="007460A6" w:rsidRPr="00AF73E7" w:rsidRDefault="007460A6" w:rsidP="00746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3E7">
              <w:rPr>
                <w:rFonts w:ascii="Times New Roman" w:hAnsi="Times New Roman" w:cs="Times New Roman"/>
                <w:sz w:val="24"/>
                <w:szCs w:val="24"/>
              </w:rPr>
              <w:t xml:space="preserve">Главное управление МЧС России по Удмуртской Республике </w:t>
            </w:r>
          </w:p>
        </w:tc>
      </w:tr>
      <w:tr w:rsidR="0089157F" w:rsidRPr="00AF73E7" w:rsidTr="00855596">
        <w:tc>
          <w:tcPr>
            <w:tcW w:w="1972" w:type="dxa"/>
          </w:tcPr>
          <w:p w:rsidR="0089157F" w:rsidRPr="00AF73E7" w:rsidRDefault="0089157F" w:rsidP="00746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3E7">
              <w:rPr>
                <w:rFonts w:ascii="Times New Roman" w:hAnsi="Times New Roman" w:cs="Times New Roman"/>
                <w:sz w:val="24"/>
                <w:szCs w:val="24"/>
              </w:rPr>
              <w:t>ОБЛВО</w:t>
            </w:r>
          </w:p>
        </w:tc>
        <w:tc>
          <w:tcPr>
            <w:tcW w:w="404" w:type="dxa"/>
          </w:tcPr>
          <w:p w:rsidR="0089157F" w:rsidRPr="00AF73E7" w:rsidRDefault="0089157F" w:rsidP="007460A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0" w:type="dxa"/>
          </w:tcPr>
          <w:p w:rsidR="0089157F" w:rsidRPr="00AF73E7" w:rsidRDefault="0089157F" w:rsidP="008915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3E7">
              <w:rPr>
                <w:rFonts w:ascii="Times New Roman" w:hAnsi="Times New Roman" w:cs="Times New Roman"/>
                <w:sz w:val="24"/>
                <w:szCs w:val="24"/>
              </w:rPr>
              <w:t xml:space="preserve">отдел безопасности людей на водных объектах Главного управления МЧС России по Удмуртской Республике </w:t>
            </w:r>
          </w:p>
        </w:tc>
      </w:tr>
      <w:tr w:rsidR="0089157F" w:rsidRPr="00AF73E7" w:rsidTr="00855596">
        <w:tc>
          <w:tcPr>
            <w:tcW w:w="1972" w:type="dxa"/>
          </w:tcPr>
          <w:p w:rsidR="0089157F" w:rsidRPr="00AF73E7" w:rsidRDefault="005D6217" w:rsidP="00746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3E7">
              <w:rPr>
                <w:rFonts w:ascii="Times New Roman" w:hAnsi="Times New Roman" w:cs="Times New Roman"/>
                <w:sz w:val="24"/>
                <w:szCs w:val="24"/>
              </w:rPr>
              <w:t>Пресс-служба</w:t>
            </w:r>
          </w:p>
        </w:tc>
        <w:tc>
          <w:tcPr>
            <w:tcW w:w="404" w:type="dxa"/>
          </w:tcPr>
          <w:p w:rsidR="0089157F" w:rsidRPr="00AF73E7" w:rsidRDefault="0089157F" w:rsidP="007460A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0" w:type="dxa"/>
          </w:tcPr>
          <w:p w:rsidR="0089157F" w:rsidRPr="00AF73E7" w:rsidRDefault="005D6217" w:rsidP="005D62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3E7">
              <w:rPr>
                <w:rFonts w:ascii="Times New Roman" w:hAnsi="Times New Roman" w:cs="Times New Roman"/>
                <w:sz w:val="24"/>
                <w:szCs w:val="24"/>
              </w:rPr>
              <w:t xml:space="preserve">отдел информации и связи с общественностью (пресс-служба) </w:t>
            </w:r>
            <w:r w:rsidR="0089157F" w:rsidRPr="00AF73E7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управления МЧС России по Удмуртской Республике </w:t>
            </w:r>
          </w:p>
        </w:tc>
      </w:tr>
      <w:tr w:rsidR="0089157F" w:rsidRPr="00AF73E7" w:rsidTr="00855596">
        <w:tc>
          <w:tcPr>
            <w:tcW w:w="1972" w:type="dxa"/>
          </w:tcPr>
          <w:p w:rsidR="0089157F" w:rsidRPr="00AF73E7" w:rsidRDefault="0089157F" w:rsidP="005D6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3E7">
              <w:rPr>
                <w:rFonts w:ascii="Times New Roman" w:hAnsi="Times New Roman" w:cs="Times New Roman"/>
                <w:sz w:val="24"/>
                <w:szCs w:val="24"/>
              </w:rPr>
              <w:t>ОИТ</w:t>
            </w:r>
            <w:r w:rsidR="005D6217" w:rsidRPr="00AF73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F73E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04" w:type="dxa"/>
          </w:tcPr>
          <w:p w:rsidR="0089157F" w:rsidRPr="00AF73E7" w:rsidRDefault="0089157F" w:rsidP="007460A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0" w:type="dxa"/>
          </w:tcPr>
          <w:p w:rsidR="0089157F" w:rsidRPr="00AF73E7" w:rsidRDefault="005D6217" w:rsidP="005D62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3E7">
              <w:rPr>
                <w:rFonts w:ascii="Times New Roman" w:hAnsi="Times New Roman" w:cs="Times New Roman"/>
                <w:sz w:val="24"/>
                <w:szCs w:val="24"/>
              </w:rPr>
              <w:t xml:space="preserve">отдел информационных технологий и связи </w:t>
            </w:r>
            <w:r w:rsidR="0089157F" w:rsidRPr="00AF73E7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управления МЧС России по Удмуртской Республике </w:t>
            </w:r>
          </w:p>
        </w:tc>
      </w:tr>
      <w:tr w:rsidR="0089157F" w:rsidRPr="00AF73E7" w:rsidTr="00855596">
        <w:tc>
          <w:tcPr>
            <w:tcW w:w="1972" w:type="dxa"/>
          </w:tcPr>
          <w:p w:rsidR="0089157F" w:rsidRPr="00AF73E7" w:rsidRDefault="0089157F" w:rsidP="005D6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3E7">
              <w:rPr>
                <w:rFonts w:ascii="Times New Roman" w:hAnsi="Times New Roman" w:cs="Times New Roman"/>
                <w:sz w:val="24"/>
                <w:szCs w:val="24"/>
              </w:rPr>
              <w:t>ОК,ВРиПО</w:t>
            </w:r>
          </w:p>
        </w:tc>
        <w:tc>
          <w:tcPr>
            <w:tcW w:w="404" w:type="dxa"/>
          </w:tcPr>
          <w:p w:rsidR="0089157F" w:rsidRPr="00AF73E7" w:rsidRDefault="0089157F" w:rsidP="007460A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0" w:type="dxa"/>
          </w:tcPr>
          <w:p w:rsidR="0089157F" w:rsidRPr="00AF73E7" w:rsidRDefault="005D6217" w:rsidP="005D62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3E7">
              <w:rPr>
                <w:rFonts w:ascii="Times New Roman" w:hAnsi="Times New Roman" w:cs="Times New Roman"/>
                <w:sz w:val="24"/>
                <w:szCs w:val="24"/>
              </w:rPr>
              <w:t xml:space="preserve">отдел кадровой, воспитательной работы и профессионального обучения </w:t>
            </w:r>
            <w:r w:rsidR="0089157F" w:rsidRPr="00AF73E7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управления МЧС России </w:t>
            </w:r>
            <w:r w:rsidRPr="00AF73E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157F" w:rsidRPr="00AF73E7">
              <w:rPr>
                <w:rFonts w:ascii="Times New Roman" w:hAnsi="Times New Roman" w:cs="Times New Roman"/>
                <w:sz w:val="24"/>
                <w:szCs w:val="24"/>
              </w:rPr>
              <w:t xml:space="preserve">по Удмуртской Республике </w:t>
            </w:r>
          </w:p>
        </w:tc>
      </w:tr>
      <w:tr w:rsidR="0089157F" w:rsidRPr="00AF73E7" w:rsidTr="00855596">
        <w:tc>
          <w:tcPr>
            <w:tcW w:w="1972" w:type="dxa"/>
          </w:tcPr>
          <w:p w:rsidR="0089157F" w:rsidRPr="00AF73E7" w:rsidRDefault="0089157F" w:rsidP="005D6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3E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D6217" w:rsidRPr="00AF73E7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</w:p>
        </w:tc>
        <w:tc>
          <w:tcPr>
            <w:tcW w:w="404" w:type="dxa"/>
          </w:tcPr>
          <w:p w:rsidR="0089157F" w:rsidRPr="00AF73E7" w:rsidRDefault="0089157F" w:rsidP="007460A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0" w:type="dxa"/>
          </w:tcPr>
          <w:p w:rsidR="0089157F" w:rsidRPr="00AF73E7" w:rsidRDefault="005D6217" w:rsidP="008915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3E7">
              <w:rPr>
                <w:rFonts w:ascii="Times New Roman" w:hAnsi="Times New Roman" w:cs="Times New Roman"/>
                <w:sz w:val="24"/>
                <w:szCs w:val="24"/>
              </w:rPr>
              <w:t>отдел административной работы</w:t>
            </w:r>
            <w:r w:rsidR="0089157F" w:rsidRPr="00AF73E7">
              <w:rPr>
                <w:rFonts w:ascii="Times New Roman" w:hAnsi="Times New Roman" w:cs="Times New Roman"/>
                <w:sz w:val="24"/>
                <w:szCs w:val="24"/>
              </w:rPr>
              <w:t xml:space="preserve"> Главного управления МЧС России по Удмуртской Республике </w:t>
            </w:r>
          </w:p>
        </w:tc>
      </w:tr>
      <w:tr w:rsidR="00273C6A" w:rsidRPr="00AF73E7" w:rsidTr="00855596">
        <w:tc>
          <w:tcPr>
            <w:tcW w:w="1972" w:type="dxa"/>
          </w:tcPr>
          <w:p w:rsidR="00273C6A" w:rsidRPr="00AF73E7" w:rsidRDefault="00273C6A" w:rsidP="00CB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3E7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</w:t>
            </w:r>
          </w:p>
        </w:tc>
        <w:tc>
          <w:tcPr>
            <w:tcW w:w="404" w:type="dxa"/>
          </w:tcPr>
          <w:p w:rsidR="00273C6A" w:rsidRPr="00AF73E7" w:rsidRDefault="00273C6A" w:rsidP="00CB37A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0" w:type="dxa"/>
          </w:tcPr>
          <w:p w:rsidR="00273C6A" w:rsidRPr="00AF73E7" w:rsidRDefault="00273C6A" w:rsidP="00CB3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3E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управления, отделы, отделения в составе управлений, самостоятельные отделения и отделы, 1 пожарно-спасательный отряд федеральной противопожарной службы Государственной противопожарной службы, 2 пожарно-спасательный отряд федеральной противопожарной службы Государственной противопожарной службы, центр управления </w:t>
            </w:r>
            <w:r w:rsidRPr="00AF73E7">
              <w:rPr>
                <w:rFonts w:ascii="Times New Roman" w:hAnsi="Times New Roman" w:cs="Times New Roman"/>
                <w:sz w:val="24"/>
                <w:szCs w:val="24"/>
              </w:rPr>
              <w:br/>
              <w:t>в кризисных ситуациях, ремонтно-технический центр, центр Государственной инспекции по маломерным судам, специализированная пожарно-спасательная часть федеральной противопожарной службы Государственной противопожарной службы</w:t>
            </w:r>
          </w:p>
        </w:tc>
      </w:tr>
      <w:tr w:rsidR="00273C6A" w:rsidRPr="00AF73E7" w:rsidTr="00855596">
        <w:tc>
          <w:tcPr>
            <w:tcW w:w="1972" w:type="dxa"/>
          </w:tcPr>
          <w:p w:rsidR="00273C6A" w:rsidRPr="00AF73E7" w:rsidRDefault="00273C6A" w:rsidP="00746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3E7">
              <w:rPr>
                <w:rFonts w:ascii="Times New Roman" w:hAnsi="Times New Roman" w:cs="Times New Roman"/>
                <w:sz w:val="24"/>
                <w:szCs w:val="24"/>
              </w:rPr>
              <w:t>УМТО</w:t>
            </w:r>
          </w:p>
        </w:tc>
        <w:tc>
          <w:tcPr>
            <w:tcW w:w="404" w:type="dxa"/>
          </w:tcPr>
          <w:p w:rsidR="00273C6A" w:rsidRPr="00AF73E7" w:rsidRDefault="00273C6A" w:rsidP="007460A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0" w:type="dxa"/>
          </w:tcPr>
          <w:p w:rsidR="00273C6A" w:rsidRPr="00AF73E7" w:rsidRDefault="00273C6A" w:rsidP="008915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3E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материально-технического обеспечения Главного управления МЧС России по Удмуртской Республике </w:t>
            </w:r>
          </w:p>
        </w:tc>
      </w:tr>
      <w:tr w:rsidR="00273C6A" w:rsidRPr="00AF73E7" w:rsidTr="00855596">
        <w:tc>
          <w:tcPr>
            <w:tcW w:w="1972" w:type="dxa"/>
          </w:tcPr>
          <w:p w:rsidR="00273C6A" w:rsidRPr="00AF73E7" w:rsidRDefault="00273C6A" w:rsidP="00746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3E7">
              <w:rPr>
                <w:rFonts w:ascii="Times New Roman" w:hAnsi="Times New Roman" w:cs="Times New Roman"/>
                <w:sz w:val="24"/>
                <w:szCs w:val="24"/>
              </w:rPr>
              <w:t>УНДиПР</w:t>
            </w:r>
          </w:p>
        </w:tc>
        <w:tc>
          <w:tcPr>
            <w:tcW w:w="404" w:type="dxa"/>
          </w:tcPr>
          <w:p w:rsidR="00273C6A" w:rsidRPr="00AF73E7" w:rsidRDefault="00273C6A" w:rsidP="007460A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0" w:type="dxa"/>
          </w:tcPr>
          <w:p w:rsidR="00273C6A" w:rsidRPr="00AF73E7" w:rsidRDefault="00273C6A" w:rsidP="008915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3E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надзорной деятельности и профилактической работы Главного управления МЧС России по Удмуртской Республике </w:t>
            </w:r>
          </w:p>
        </w:tc>
      </w:tr>
      <w:tr w:rsidR="00273C6A" w:rsidRPr="00AF73E7" w:rsidTr="00855596">
        <w:tc>
          <w:tcPr>
            <w:tcW w:w="1972" w:type="dxa"/>
          </w:tcPr>
          <w:p w:rsidR="00273C6A" w:rsidRPr="00AF73E7" w:rsidRDefault="00273C6A" w:rsidP="00746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3E7">
              <w:rPr>
                <w:rFonts w:ascii="Times New Roman" w:hAnsi="Times New Roman" w:cs="Times New Roman"/>
                <w:sz w:val="24"/>
                <w:szCs w:val="24"/>
              </w:rPr>
              <w:t>ФЭО</w:t>
            </w:r>
          </w:p>
        </w:tc>
        <w:tc>
          <w:tcPr>
            <w:tcW w:w="404" w:type="dxa"/>
          </w:tcPr>
          <w:p w:rsidR="00273C6A" w:rsidRPr="00AF73E7" w:rsidRDefault="00273C6A" w:rsidP="007460A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0" w:type="dxa"/>
          </w:tcPr>
          <w:p w:rsidR="00273C6A" w:rsidRPr="00AF73E7" w:rsidRDefault="00273C6A" w:rsidP="001F06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3E7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финансово-экономический отдел Главного управления МЧС России по Удмуртской Республике </w:t>
            </w:r>
          </w:p>
        </w:tc>
      </w:tr>
      <w:tr w:rsidR="00273C6A" w:rsidRPr="00AF73E7" w:rsidTr="00855596">
        <w:tc>
          <w:tcPr>
            <w:tcW w:w="1972" w:type="dxa"/>
          </w:tcPr>
          <w:p w:rsidR="00273C6A" w:rsidRPr="00AF73E7" w:rsidRDefault="00273C6A" w:rsidP="00746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3E7">
              <w:rPr>
                <w:rFonts w:ascii="Times New Roman" w:hAnsi="Times New Roman" w:cs="Times New Roman"/>
                <w:sz w:val="24"/>
                <w:szCs w:val="24"/>
              </w:rPr>
              <w:t>федеральные государственные служащие</w:t>
            </w:r>
          </w:p>
        </w:tc>
        <w:tc>
          <w:tcPr>
            <w:tcW w:w="404" w:type="dxa"/>
          </w:tcPr>
          <w:p w:rsidR="00273C6A" w:rsidRPr="00AF73E7" w:rsidRDefault="00273C6A" w:rsidP="007460A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0" w:type="dxa"/>
          </w:tcPr>
          <w:p w:rsidR="00273C6A" w:rsidRPr="00AF73E7" w:rsidRDefault="00273C6A" w:rsidP="008915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3E7">
              <w:rPr>
                <w:rFonts w:ascii="Times New Roman" w:hAnsi="Times New Roman" w:cs="Times New Roman"/>
                <w:sz w:val="24"/>
                <w:szCs w:val="24"/>
              </w:rPr>
              <w:t xml:space="preserve">военнослужащие спасательных воинских формирований, сотрудники федеральной противопожарной службы Государственной противопожарной службы, федеральные государственные гражданские служащие, работники, замещающие отдельные должности, включенные в перечень должностей, утвержденный приказом МЧС России </w:t>
            </w:r>
            <w:r w:rsidRPr="00AF73E7">
              <w:rPr>
                <w:rFonts w:ascii="Times New Roman" w:hAnsi="Times New Roman" w:cs="Times New Roman"/>
                <w:sz w:val="24"/>
                <w:szCs w:val="24"/>
              </w:rPr>
              <w:br/>
              <w:t>от 15 апреля 2013 года № 252</w:t>
            </w:r>
          </w:p>
        </w:tc>
      </w:tr>
      <w:tr w:rsidR="00273C6A" w:rsidTr="00855596">
        <w:tc>
          <w:tcPr>
            <w:tcW w:w="1972" w:type="dxa"/>
          </w:tcPr>
          <w:p w:rsidR="00273C6A" w:rsidRPr="00AF73E7" w:rsidRDefault="00273C6A" w:rsidP="00EB4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3E7">
              <w:rPr>
                <w:rFonts w:ascii="Times New Roman" w:hAnsi="Times New Roman" w:cs="Times New Roman"/>
                <w:sz w:val="24"/>
                <w:szCs w:val="24"/>
              </w:rPr>
              <w:t>ЦУКС</w:t>
            </w:r>
          </w:p>
        </w:tc>
        <w:tc>
          <w:tcPr>
            <w:tcW w:w="404" w:type="dxa"/>
          </w:tcPr>
          <w:p w:rsidR="00273C6A" w:rsidRPr="00AF73E7" w:rsidRDefault="00273C6A" w:rsidP="007460A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0" w:type="dxa"/>
          </w:tcPr>
          <w:p w:rsidR="00273C6A" w:rsidRDefault="00273C6A" w:rsidP="00273C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3E7">
              <w:rPr>
                <w:rFonts w:ascii="Times New Roman" w:hAnsi="Times New Roman" w:cs="Times New Roman"/>
                <w:sz w:val="24"/>
                <w:szCs w:val="24"/>
              </w:rPr>
              <w:t>Центр управления в кризисных ситуациях Главного управления МЧС России по Удмуртской Республике</w:t>
            </w:r>
          </w:p>
        </w:tc>
      </w:tr>
    </w:tbl>
    <w:p w:rsidR="007460A6" w:rsidRDefault="007460A6" w:rsidP="007460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460A6" w:rsidSect="00B7239D">
      <w:headerReference w:type="default" r:id="rId8"/>
      <w:pgSz w:w="16838" w:h="11906" w:orient="landscape"/>
      <w:pgMar w:top="851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7781" w:rsidRDefault="00547781" w:rsidP="00B7239D">
      <w:pPr>
        <w:spacing w:after="0" w:line="240" w:lineRule="auto"/>
      </w:pPr>
      <w:r>
        <w:separator/>
      </w:r>
    </w:p>
  </w:endnote>
  <w:endnote w:type="continuationSeparator" w:id="1">
    <w:p w:rsidR="00547781" w:rsidRDefault="00547781" w:rsidP="00B72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7781" w:rsidRDefault="00547781" w:rsidP="00B7239D">
      <w:pPr>
        <w:spacing w:after="0" w:line="240" w:lineRule="auto"/>
      </w:pPr>
      <w:r>
        <w:separator/>
      </w:r>
    </w:p>
  </w:footnote>
  <w:footnote w:type="continuationSeparator" w:id="1">
    <w:p w:rsidR="00547781" w:rsidRDefault="00547781" w:rsidP="00B723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93378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F4F46" w:rsidRPr="00B7239D" w:rsidRDefault="003151A3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B7239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8F4F46" w:rsidRPr="00B7239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7239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763ED">
          <w:rPr>
            <w:rFonts w:ascii="Times New Roman" w:hAnsi="Times New Roman" w:cs="Times New Roman"/>
            <w:noProof/>
            <w:sz w:val="20"/>
            <w:szCs w:val="20"/>
          </w:rPr>
          <w:t>11</w:t>
        </w:r>
        <w:r w:rsidRPr="00B7239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F4F46" w:rsidRDefault="008F4F4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001C7"/>
    <w:multiLevelType w:val="hybridMultilevel"/>
    <w:tmpl w:val="DC38D32E"/>
    <w:lvl w:ilvl="0" w:tplc="2F623788">
      <w:start w:val="1"/>
      <w:numFmt w:val="decimal"/>
      <w:lvlText w:val="%1."/>
      <w:lvlJc w:val="left"/>
      <w:pPr>
        <w:ind w:left="720" w:hanging="607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C2DC2"/>
    <w:multiLevelType w:val="hybridMultilevel"/>
    <w:tmpl w:val="41468A40"/>
    <w:lvl w:ilvl="0" w:tplc="391E8C0C">
      <w:start w:val="1"/>
      <w:numFmt w:val="bullet"/>
      <w:lvlText w:val=""/>
      <w:lvlJc w:val="left"/>
      <w:pPr>
        <w:ind w:left="720" w:hanging="6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6E232B"/>
    <w:multiLevelType w:val="multilevel"/>
    <w:tmpl w:val="B5B0BE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center"/>
      <w:pPr>
        <w:ind w:left="792" w:hanging="504"/>
      </w:pPr>
      <w:rPr>
        <w:rFonts w:hint="default"/>
      </w:rPr>
    </w:lvl>
    <w:lvl w:ilvl="2">
      <w:start w:val="1"/>
      <w:numFmt w:val="decimal"/>
      <w:lvlText w:val="%1.%2.%3."/>
      <w:lvlJc w:val="center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4152"/>
    <w:rsid w:val="0005743B"/>
    <w:rsid w:val="00064CB0"/>
    <w:rsid w:val="00064DF7"/>
    <w:rsid w:val="000763ED"/>
    <w:rsid w:val="00076565"/>
    <w:rsid w:val="000A49D4"/>
    <w:rsid w:val="000D28CF"/>
    <w:rsid w:val="00145F05"/>
    <w:rsid w:val="0016761D"/>
    <w:rsid w:val="0017297B"/>
    <w:rsid w:val="00182B45"/>
    <w:rsid w:val="00196B74"/>
    <w:rsid w:val="001B0933"/>
    <w:rsid w:val="001F0611"/>
    <w:rsid w:val="002041A4"/>
    <w:rsid w:val="00204649"/>
    <w:rsid w:val="00250150"/>
    <w:rsid w:val="00273C6A"/>
    <w:rsid w:val="002850C2"/>
    <w:rsid w:val="0029410E"/>
    <w:rsid w:val="002A1B04"/>
    <w:rsid w:val="002C40F5"/>
    <w:rsid w:val="002E6673"/>
    <w:rsid w:val="002F24CD"/>
    <w:rsid w:val="003151A3"/>
    <w:rsid w:val="00340BBB"/>
    <w:rsid w:val="00356CD4"/>
    <w:rsid w:val="0039304B"/>
    <w:rsid w:val="003C4152"/>
    <w:rsid w:val="003F24E9"/>
    <w:rsid w:val="003F6F98"/>
    <w:rsid w:val="004635BB"/>
    <w:rsid w:val="00484614"/>
    <w:rsid w:val="00490EA6"/>
    <w:rsid w:val="004958C6"/>
    <w:rsid w:val="00495E5C"/>
    <w:rsid w:val="004B51B8"/>
    <w:rsid w:val="004C7A62"/>
    <w:rsid w:val="00506296"/>
    <w:rsid w:val="005146A8"/>
    <w:rsid w:val="00544EBC"/>
    <w:rsid w:val="00547781"/>
    <w:rsid w:val="005915ED"/>
    <w:rsid w:val="00593500"/>
    <w:rsid w:val="005B10AB"/>
    <w:rsid w:val="005C0B1A"/>
    <w:rsid w:val="005C71DB"/>
    <w:rsid w:val="005D6217"/>
    <w:rsid w:val="005F0AF8"/>
    <w:rsid w:val="006153D2"/>
    <w:rsid w:val="00615C7F"/>
    <w:rsid w:val="00621613"/>
    <w:rsid w:val="00654EEF"/>
    <w:rsid w:val="006645AC"/>
    <w:rsid w:val="00682EB6"/>
    <w:rsid w:val="00687691"/>
    <w:rsid w:val="00691BB2"/>
    <w:rsid w:val="006B39C0"/>
    <w:rsid w:val="006B3D74"/>
    <w:rsid w:val="006D7247"/>
    <w:rsid w:val="006F0132"/>
    <w:rsid w:val="006F1937"/>
    <w:rsid w:val="00707FCB"/>
    <w:rsid w:val="00715C3F"/>
    <w:rsid w:val="00726C8E"/>
    <w:rsid w:val="007321F2"/>
    <w:rsid w:val="00737173"/>
    <w:rsid w:val="00740D6B"/>
    <w:rsid w:val="007460A6"/>
    <w:rsid w:val="007B25A0"/>
    <w:rsid w:val="007D70FC"/>
    <w:rsid w:val="00855596"/>
    <w:rsid w:val="0086175C"/>
    <w:rsid w:val="00862042"/>
    <w:rsid w:val="00867619"/>
    <w:rsid w:val="008801D1"/>
    <w:rsid w:val="0089157F"/>
    <w:rsid w:val="008C597B"/>
    <w:rsid w:val="008D1584"/>
    <w:rsid w:val="008E1978"/>
    <w:rsid w:val="008F4F46"/>
    <w:rsid w:val="008F70B4"/>
    <w:rsid w:val="00915842"/>
    <w:rsid w:val="00926CA5"/>
    <w:rsid w:val="00936F33"/>
    <w:rsid w:val="0097462A"/>
    <w:rsid w:val="00981690"/>
    <w:rsid w:val="00995F69"/>
    <w:rsid w:val="00997038"/>
    <w:rsid w:val="009B4507"/>
    <w:rsid w:val="009D2087"/>
    <w:rsid w:val="00A07B9C"/>
    <w:rsid w:val="00A16DBD"/>
    <w:rsid w:val="00A24710"/>
    <w:rsid w:val="00A47A58"/>
    <w:rsid w:val="00A61C5C"/>
    <w:rsid w:val="00AC1CD8"/>
    <w:rsid w:val="00AC2277"/>
    <w:rsid w:val="00AF73E7"/>
    <w:rsid w:val="00B001AC"/>
    <w:rsid w:val="00B30573"/>
    <w:rsid w:val="00B33E44"/>
    <w:rsid w:val="00B7239D"/>
    <w:rsid w:val="00BA50B1"/>
    <w:rsid w:val="00BB32EB"/>
    <w:rsid w:val="00BB5B9F"/>
    <w:rsid w:val="00BC1CAC"/>
    <w:rsid w:val="00BF7302"/>
    <w:rsid w:val="00BF7913"/>
    <w:rsid w:val="00C07FF5"/>
    <w:rsid w:val="00C8085A"/>
    <w:rsid w:val="00CB7596"/>
    <w:rsid w:val="00CC5202"/>
    <w:rsid w:val="00CD2887"/>
    <w:rsid w:val="00CE67F1"/>
    <w:rsid w:val="00CF621E"/>
    <w:rsid w:val="00D160E1"/>
    <w:rsid w:val="00D25BDB"/>
    <w:rsid w:val="00D33C34"/>
    <w:rsid w:val="00D50FB7"/>
    <w:rsid w:val="00D70CF9"/>
    <w:rsid w:val="00D71DB1"/>
    <w:rsid w:val="00D7486E"/>
    <w:rsid w:val="00DA0796"/>
    <w:rsid w:val="00DD7039"/>
    <w:rsid w:val="00DF14C0"/>
    <w:rsid w:val="00DF1AB8"/>
    <w:rsid w:val="00DF5D4D"/>
    <w:rsid w:val="00DF5D9A"/>
    <w:rsid w:val="00E11051"/>
    <w:rsid w:val="00E14F62"/>
    <w:rsid w:val="00E32885"/>
    <w:rsid w:val="00E43271"/>
    <w:rsid w:val="00EB5601"/>
    <w:rsid w:val="00EB5E9C"/>
    <w:rsid w:val="00ED44E9"/>
    <w:rsid w:val="00F330F7"/>
    <w:rsid w:val="00F3756C"/>
    <w:rsid w:val="00F40402"/>
    <w:rsid w:val="00F4762B"/>
    <w:rsid w:val="00F60578"/>
    <w:rsid w:val="00F6092A"/>
    <w:rsid w:val="00F77DEC"/>
    <w:rsid w:val="00FA0200"/>
    <w:rsid w:val="00FA327B"/>
    <w:rsid w:val="00FA4328"/>
    <w:rsid w:val="00FB2F77"/>
    <w:rsid w:val="00FD79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1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32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C40F5"/>
    <w:pPr>
      <w:ind w:left="720"/>
      <w:contextualSpacing/>
    </w:pPr>
  </w:style>
  <w:style w:type="character" w:customStyle="1" w:styleId="a5">
    <w:name w:val="Основной текст_"/>
    <w:link w:val="3"/>
    <w:rsid w:val="002C40F5"/>
    <w:rPr>
      <w:rFonts w:ascii="Times New Roman" w:eastAsia="Times New Roman" w:hAnsi="Times New Roman" w:cs="Times New Roman"/>
      <w:spacing w:val="-1"/>
      <w:sz w:val="25"/>
      <w:szCs w:val="25"/>
      <w:shd w:val="clear" w:color="auto" w:fill="FFFFFF"/>
    </w:rPr>
  </w:style>
  <w:style w:type="character" w:customStyle="1" w:styleId="1">
    <w:name w:val="Основной текст1"/>
    <w:rsid w:val="002C40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5"/>
      <w:szCs w:val="25"/>
      <w:u w:val="none"/>
      <w:lang w:val="ru-RU"/>
    </w:rPr>
  </w:style>
  <w:style w:type="paragraph" w:customStyle="1" w:styleId="3">
    <w:name w:val="Основной текст3"/>
    <w:basedOn w:val="a"/>
    <w:link w:val="a5"/>
    <w:rsid w:val="002C40F5"/>
    <w:pPr>
      <w:widowControl w:val="0"/>
      <w:shd w:val="clear" w:color="auto" w:fill="FFFFFF"/>
      <w:spacing w:before="360" w:after="0" w:line="293" w:lineRule="exact"/>
      <w:jc w:val="center"/>
    </w:pPr>
    <w:rPr>
      <w:rFonts w:ascii="Times New Roman" w:eastAsia="Times New Roman" w:hAnsi="Times New Roman" w:cs="Times New Roman"/>
      <w:spacing w:val="-1"/>
      <w:sz w:val="25"/>
      <w:szCs w:val="25"/>
    </w:rPr>
  </w:style>
  <w:style w:type="paragraph" w:styleId="a6">
    <w:name w:val="header"/>
    <w:basedOn w:val="a"/>
    <w:link w:val="a7"/>
    <w:uiPriority w:val="99"/>
    <w:unhideWhenUsed/>
    <w:rsid w:val="00B723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7239D"/>
  </w:style>
  <w:style w:type="paragraph" w:styleId="a8">
    <w:name w:val="footer"/>
    <w:basedOn w:val="a"/>
    <w:link w:val="a9"/>
    <w:uiPriority w:val="99"/>
    <w:unhideWhenUsed/>
    <w:rsid w:val="00B723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7239D"/>
  </w:style>
  <w:style w:type="character" w:customStyle="1" w:styleId="2">
    <w:name w:val="Заголовок №2_"/>
    <w:link w:val="20"/>
    <w:rsid w:val="001B0933"/>
    <w:rPr>
      <w:rFonts w:ascii="Times New Roman" w:eastAsia="Times New Roman" w:hAnsi="Times New Roman" w:cs="Times New Roman"/>
      <w:i/>
      <w:iCs/>
      <w:spacing w:val="-51"/>
      <w:sz w:val="33"/>
      <w:szCs w:val="33"/>
      <w:shd w:val="clear" w:color="auto" w:fill="FFFFFF"/>
    </w:rPr>
  </w:style>
  <w:style w:type="paragraph" w:customStyle="1" w:styleId="20">
    <w:name w:val="Заголовок №2"/>
    <w:basedOn w:val="a"/>
    <w:link w:val="2"/>
    <w:rsid w:val="001B0933"/>
    <w:pPr>
      <w:widowControl w:val="0"/>
      <w:shd w:val="clear" w:color="auto" w:fill="FFFFFF"/>
      <w:spacing w:before="240" w:after="1200" w:line="0" w:lineRule="atLeast"/>
      <w:outlineLvl w:val="1"/>
    </w:pPr>
    <w:rPr>
      <w:rFonts w:ascii="Times New Roman" w:eastAsia="Times New Roman" w:hAnsi="Times New Roman" w:cs="Times New Roman"/>
      <w:i/>
      <w:iCs/>
      <w:spacing w:val="-51"/>
      <w:sz w:val="33"/>
      <w:szCs w:val="3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32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C40F5"/>
    <w:pPr>
      <w:ind w:left="720"/>
      <w:contextualSpacing/>
    </w:pPr>
  </w:style>
  <w:style w:type="character" w:customStyle="1" w:styleId="a5">
    <w:name w:val="Основной текст_"/>
    <w:link w:val="3"/>
    <w:rsid w:val="002C40F5"/>
    <w:rPr>
      <w:rFonts w:ascii="Times New Roman" w:eastAsia="Times New Roman" w:hAnsi="Times New Roman" w:cs="Times New Roman"/>
      <w:spacing w:val="-1"/>
      <w:sz w:val="25"/>
      <w:szCs w:val="25"/>
      <w:shd w:val="clear" w:color="auto" w:fill="FFFFFF"/>
    </w:rPr>
  </w:style>
  <w:style w:type="character" w:customStyle="1" w:styleId="1">
    <w:name w:val="Основной текст1"/>
    <w:rsid w:val="002C40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5"/>
      <w:szCs w:val="25"/>
      <w:u w:val="none"/>
      <w:lang w:val="ru-RU"/>
    </w:rPr>
  </w:style>
  <w:style w:type="paragraph" w:customStyle="1" w:styleId="3">
    <w:name w:val="Основной текст3"/>
    <w:basedOn w:val="a"/>
    <w:link w:val="a5"/>
    <w:rsid w:val="002C40F5"/>
    <w:pPr>
      <w:widowControl w:val="0"/>
      <w:shd w:val="clear" w:color="auto" w:fill="FFFFFF"/>
      <w:spacing w:before="360" w:after="0" w:line="293" w:lineRule="exact"/>
      <w:jc w:val="center"/>
    </w:pPr>
    <w:rPr>
      <w:rFonts w:ascii="Times New Roman" w:eastAsia="Times New Roman" w:hAnsi="Times New Roman" w:cs="Times New Roman"/>
      <w:spacing w:val="-1"/>
      <w:sz w:val="25"/>
      <w:szCs w:val="25"/>
    </w:rPr>
  </w:style>
  <w:style w:type="paragraph" w:styleId="a6">
    <w:name w:val="header"/>
    <w:basedOn w:val="a"/>
    <w:link w:val="a7"/>
    <w:uiPriority w:val="99"/>
    <w:unhideWhenUsed/>
    <w:rsid w:val="00B723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7239D"/>
  </w:style>
  <w:style w:type="paragraph" w:styleId="a8">
    <w:name w:val="footer"/>
    <w:basedOn w:val="a"/>
    <w:link w:val="a9"/>
    <w:uiPriority w:val="99"/>
    <w:unhideWhenUsed/>
    <w:rsid w:val="00B723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7239D"/>
  </w:style>
  <w:style w:type="character" w:customStyle="1" w:styleId="2">
    <w:name w:val="Заголовок №2_"/>
    <w:link w:val="20"/>
    <w:rsid w:val="001B0933"/>
    <w:rPr>
      <w:rFonts w:ascii="Times New Roman" w:eastAsia="Times New Roman" w:hAnsi="Times New Roman" w:cs="Times New Roman"/>
      <w:i/>
      <w:iCs/>
      <w:spacing w:val="-51"/>
      <w:sz w:val="33"/>
      <w:szCs w:val="33"/>
      <w:shd w:val="clear" w:color="auto" w:fill="FFFFFF"/>
    </w:rPr>
  </w:style>
  <w:style w:type="paragraph" w:customStyle="1" w:styleId="20">
    <w:name w:val="Заголовок №2"/>
    <w:basedOn w:val="a"/>
    <w:link w:val="2"/>
    <w:rsid w:val="001B0933"/>
    <w:pPr>
      <w:widowControl w:val="0"/>
      <w:shd w:val="clear" w:color="auto" w:fill="FFFFFF"/>
      <w:spacing w:before="240" w:after="1200" w:line="0" w:lineRule="atLeast"/>
      <w:outlineLvl w:val="1"/>
    </w:pPr>
    <w:rPr>
      <w:rFonts w:ascii="Times New Roman" w:eastAsia="Times New Roman" w:hAnsi="Times New Roman" w:cs="Times New Roman"/>
      <w:i/>
      <w:iCs/>
      <w:spacing w:val="-51"/>
      <w:sz w:val="33"/>
      <w:szCs w:val="3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03954159BBB62B7C45CA4683E2E60192F9FFF715AD03880AADDED19435B60D45DBDA29A9ADA8B74FFF3E89FBDE0p8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1551</TotalTime>
  <Pages>11</Pages>
  <Words>2689</Words>
  <Characters>15329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PS</cp:lastModifiedBy>
  <cp:revision>126</cp:revision>
  <dcterms:created xsi:type="dcterms:W3CDTF">2018-09-18T11:05:00Z</dcterms:created>
  <dcterms:modified xsi:type="dcterms:W3CDTF">2021-03-12T17:04:00Z</dcterms:modified>
</cp:coreProperties>
</file>